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2E32" w14:textId="435A26C8" w:rsidR="007F7AAC" w:rsidRDefault="007F7AAC" w:rsidP="00301798">
      <w:pPr>
        <w:jc w:val="both"/>
        <w:rPr>
          <w:lang w:val="hr-HR"/>
        </w:rPr>
      </w:pP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vrijednosti – </w:t>
      </w:r>
      <w:r>
        <w:rPr>
          <w:lang w:val="hr-HR"/>
        </w:rPr>
        <w:t xml:space="preserve">(datoteka </w:t>
      </w:r>
      <w:proofErr w:type="spellStart"/>
      <w:r>
        <w:rPr>
          <w:b/>
          <w:lang w:val="hr-HR"/>
        </w:rPr>
        <w:t>bank.sav</w:t>
      </w:r>
      <w:proofErr w:type="spellEnd"/>
      <w:r>
        <w:rPr>
          <w:lang w:val="hr-HR"/>
        </w:rPr>
        <w:t>)</w:t>
      </w:r>
    </w:p>
    <w:p w14:paraId="748E951A" w14:textId="1CFB0D78" w:rsidR="007F7AAC" w:rsidRDefault="007F7AAC" w:rsidP="00301798">
      <w:pPr>
        <w:jc w:val="both"/>
        <w:rPr>
          <w:lang w:val="hr-HR"/>
        </w:rPr>
      </w:pPr>
    </w:p>
    <w:p w14:paraId="6640745B" w14:textId="12FFB344" w:rsidR="007F7AAC" w:rsidRDefault="007F7AAC" w:rsidP="00301798">
      <w:pPr>
        <w:jc w:val="both"/>
        <w:rPr>
          <w:lang w:val="hr-HR"/>
        </w:rPr>
      </w:pPr>
      <w:r>
        <w:rPr>
          <w:lang w:val="hr-HR"/>
        </w:rPr>
        <w:t xml:space="preserve">U ovom primjeru koristit će se datoteka </w:t>
      </w:r>
      <w:proofErr w:type="spellStart"/>
      <w:r>
        <w:rPr>
          <w:b/>
          <w:lang w:val="hr-HR"/>
        </w:rPr>
        <w:t>bank.sav</w:t>
      </w:r>
      <w:proofErr w:type="spellEnd"/>
      <w:r>
        <w:rPr>
          <w:lang w:val="hr-HR"/>
        </w:rPr>
        <w:t xml:space="preserve">, u kojoj su prikazani podaci o zaposlenicima banke, njihovim </w:t>
      </w:r>
      <w:proofErr w:type="spellStart"/>
      <w:r>
        <w:rPr>
          <w:lang w:val="hr-HR"/>
        </w:rPr>
        <w:t>socio</w:t>
      </w:r>
      <w:proofErr w:type="spellEnd"/>
      <w:r>
        <w:rPr>
          <w:lang w:val="hr-HR"/>
        </w:rPr>
        <w:t>-demografskim varijablama i zadovoljstvom radom u banci.</w:t>
      </w:r>
    </w:p>
    <w:p w14:paraId="768CE7E1" w14:textId="0935C680" w:rsidR="007F7AAC" w:rsidRDefault="007F7AAC" w:rsidP="00301798">
      <w:pPr>
        <w:jc w:val="both"/>
        <w:rPr>
          <w:lang w:val="hr-HR"/>
        </w:rPr>
      </w:pPr>
      <w:r>
        <w:rPr>
          <w:lang w:val="hr-HR"/>
        </w:rPr>
        <w:t xml:space="preserve">SPSS razlikuje dva tipa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– </w:t>
      </w:r>
      <w:r w:rsidRPr="007F7AAC">
        <w:rPr>
          <w:i/>
          <w:lang w:val="hr-HR"/>
        </w:rPr>
        <w:t>system</w:t>
      </w:r>
      <w:r>
        <w:rPr>
          <w:i/>
          <w:lang w:val="hr-HR"/>
        </w:rPr>
        <w:t>-</w:t>
      </w:r>
      <w:proofErr w:type="spellStart"/>
      <w:r w:rsidRPr="007F7AAC">
        <w:rPr>
          <w:i/>
          <w:lang w:val="hr-HR"/>
        </w:rPr>
        <w:t>defined</w:t>
      </w:r>
      <w:proofErr w:type="spellEnd"/>
      <w:r>
        <w:rPr>
          <w:lang w:val="hr-HR"/>
        </w:rPr>
        <w:t xml:space="preserve"> i </w:t>
      </w:r>
      <w:proofErr w:type="spellStart"/>
      <w:r w:rsidRPr="007F7AAC">
        <w:rPr>
          <w:i/>
          <w:lang w:val="hr-HR"/>
        </w:rPr>
        <w:t>user</w:t>
      </w:r>
      <w:r>
        <w:rPr>
          <w:i/>
          <w:lang w:val="hr-HR"/>
        </w:rPr>
        <w:t>-</w:t>
      </w:r>
      <w:r w:rsidRPr="007F7AAC">
        <w:rPr>
          <w:i/>
          <w:lang w:val="hr-HR"/>
        </w:rPr>
        <w:t>defined</w:t>
      </w:r>
      <w:proofErr w:type="spellEnd"/>
      <w:r>
        <w:rPr>
          <w:lang w:val="hr-HR"/>
        </w:rPr>
        <w:t xml:space="preserve">. Ako se pri unosu podataka ne unese ništa u polje u tablici, SPSS to polje proglašava </w:t>
      </w:r>
      <w:r>
        <w:rPr>
          <w:i/>
          <w:lang w:val="hr-HR"/>
        </w:rPr>
        <w:t>system-</w:t>
      </w:r>
      <w:proofErr w:type="spellStart"/>
      <w:r>
        <w:rPr>
          <w:i/>
          <w:lang w:val="hr-HR"/>
        </w:rPr>
        <w:t>defined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vrijednošću i označava polje točkom (.). </w:t>
      </w:r>
      <w:proofErr w:type="spellStart"/>
      <w:r>
        <w:rPr>
          <w:i/>
          <w:lang w:val="hr-HR"/>
        </w:rPr>
        <w:t>User-defined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 se mora eksplicitno navesti u </w:t>
      </w:r>
      <w:proofErr w:type="spellStart"/>
      <w:r>
        <w:rPr>
          <w:i/>
          <w:lang w:val="hr-HR"/>
        </w:rPr>
        <w:t>Variable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view</w:t>
      </w:r>
      <w:proofErr w:type="spellEnd"/>
      <w:r>
        <w:rPr>
          <w:lang w:val="hr-HR"/>
        </w:rPr>
        <w:t xml:space="preserve">, pod stupcem </w:t>
      </w:r>
      <w:proofErr w:type="spellStart"/>
      <w:r>
        <w:rPr>
          <w:i/>
          <w:lang w:val="hr-HR"/>
        </w:rPr>
        <w:t>Missing</w:t>
      </w:r>
      <w:proofErr w:type="spellEnd"/>
      <w:r>
        <w:rPr>
          <w:lang w:val="hr-HR"/>
        </w:rPr>
        <w:t>.</w:t>
      </w:r>
    </w:p>
    <w:p w14:paraId="220B314E" w14:textId="65CD7506" w:rsidR="00374639" w:rsidRDefault="007F7AAC" w:rsidP="00301798">
      <w:pPr>
        <w:jc w:val="both"/>
        <w:rPr>
          <w:i/>
          <w:lang w:val="hr-HR"/>
        </w:rPr>
      </w:pPr>
      <w:r>
        <w:rPr>
          <w:lang w:val="hr-HR"/>
        </w:rPr>
        <w:t>Zadatak: Pregledati varijable</w:t>
      </w:r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gender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educ</w:t>
      </w:r>
      <w:proofErr w:type="spellEnd"/>
      <w:r>
        <w:rPr>
          <w:b/>
          <w:lang w:val="hr-HR"/>
        </w:rPr>
        <w:t xml:space="preserve">, marit, </w:t>
      </w:r>
      <w:proofErr w:type="spellStart"/>
      <w:r>
        <w:rPr>
          <w:b/>
          <w:lang w:val="hr-HR"/>
        </w:rPr>
        <w:t>jtype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overall</w:t>
      </w:r>
      <w:proofErr w:type="spellEnd"/>
      <w:r w:rsidR="00374639">
        <w:rPr>
          <w:b/>
          <w:lang w:val="hr-HR"/>
        </w:rPr>
        <w:t>, q1-q9</w:t>
      </w:r>
      <w:r w:rsidR="00374639">
        <w:rPr>
          <w:lang w:val="hr-HR"/>
        </w:rPr>
        <w:t xml:space="preserve"> i utvrditi što one znače. U stupcu </w:t>
      </w:r>
      <w:proofErr w:type="spellStart"/>
      <w:r w:rsidR="00374639">
        <w:rPr>
          <w:i/>
          <w:lang w:val="hr-HR"/>
        </w:rPr>
        <w:t>Values</w:t>
      </w:r>
      <w:proofErr w:type="spellEnd"/>
      <w:r w:rsidR="00374639">
        <w:rPr>
          <w:lang w:val="hr-HR"/>
        </w:rPr>
        <w:t xml:space="preserve"> pronaći vrijednosti za koje je navedeno „No </w:t>
      </w:r>
      <w:proofErr w:type="spellStart"/>
      <w:r w:rsidR="00374639">
        <w:rPr>
          <w:lang w:val="hr-HR"/>
        </w:rPr>
        <w:t>answer</w:t>
      </w:r>
      <w:proofErr w:type="spellEnd"/>
      <w:r w:rsidR="00374639">
        <w:rPr>
          <w:lang w:val="hr-HR"/>
        </w:rPr>
        <w:t xml:space="preserve">“ i te vrijednosti definirati kao </w:t>
      </w:r>
      <w:proofErr w:type="spellStart"/>
      <w:r w:rsidR="00374639">
        <w:rPr>
          <w:lang w:val="hr-HR"/>
        </w:rPr>
        <w:t>missing</w:t>
      </w:r>
      <w:proofErr w:type="spellEnd"/>
      <w:r w:rsidR="00374639">
        <w:rPr>
          <w:lang w:val="hr-HR"/>
        </w:rPr>
        <w:t xml:space="preserve"> u stupcu </w:t>
      </w:r>
      <w:proofErr w:type="spellStart"/>
      <w:r w:rsidR="00374639">
        <w:rPr>
          <w:i/>
          <w:lang w:val="hr-HR"/>
        </w:rPr>
        <w:t>Missing</w:t>
      </w:r>
      <w:proofErr w:type="spellEnd"/>
      <w:r w:rsidR="00374639">
        <w:rPr>
          <w:lang w:val="hr-HR"/>
        </w:rPr>
        <w:t xml:space="preserve"> (</w:t>
      </w:r>
      <w:proofErr w:type="spellStart"/>
      <w:r w:rsidR="00374639">
        <w:rPr>
          <w:lang w:val="hr-HR"/>
        </w:rPr>
        <w:t>Discrete</w:t>
      </w:r>
      <w:proofErr w:type="spellEnd"/>
      <w:r w:rsidR="00374639">
        <w:rPr>
          <w:lang w:val="hr-HR"/>
        </w:rPr>
        <w:t xml:space="preserve"> </w:t>
      </w:r>
      <w:proofErr w:type="spellStart"/>
      <w:r w:rsidR="00374639">
        <w:rPr>
          <w:lang w:val="hr-HR"/>
        </w:rPr>
        <w:t>missing</w:t>
      </w:r>
      <w:proofErr w:type="spellEnd"/>
      <w:r w:rsidR="00374639">
        <w:rPr>
          <w:lang w:val="hr-HR"/>
        </w:rPr>
        <w:t xml:space="preserve"> </w:t>
      </w:r>
      <w:proofErr w:type="spellStart"/>
      <w:r w:rsidR="00374639">
        <w:rPr>
          <w:lang w:val="hr-HR"/>
        </w:rPr>
        <w:t>values</w:t>
      </w:r>
      <w:proofErr w:type="spellEnd"/>
      <w:r w:rsidR="00374639">
        <w:rPr>
          <w:lang w:val="hr-HR"/>
        </w:rPr>
        <w:t>)</w:t>
      </w:r>
      <w:r w:rsidR="00374639">
        <w:rPr>
          <w:i/>
          <w:lang w:val="hr-HR"/>
        </w:rPr>
        <w:t>.</w:t>
      </w:r>
    </w:p>
    <w:p w14:paraId="160F4704" w14:textId="1395BB27" w:rsidR="00374639" w:rsidRDefault="00374639" w:rsidP="00301798">
      <w:pPr>
        <w:jc w:val="both"/>
        <w:rPr>
          <w:lang w:val="hr-HR"/>
        </w:rPr>
      </w:pPr>
    </w:p>
    <w:p w14:paraId="72397E3D" w14:textId="66F5AAF3" w:rsidR="003D7353" w:rsidRDefault="003D7353" w:rsidP="00301798">
      <w:pPr>
        <w:jc w:val="both"/>
        <w:rPr>
          <w:b/>
          <w:lang w:val="hr-HR"/>
        </w:rPr>
      </w:pPr>
      <w:r>
        <w:rPr>
          <w:lang w:val="hr-HR"/>
        </w:rPr>
        <w:t xml:space="preserve">U izborniku izabrati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Descriptive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statistics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Frequencies</w:t>
      </w:r>
      <w:proofErr w:type="spellEnd"/>
      <w:r>
        <w:rPr>
          <w:b/>
          <w:lang w:val="hr-HR"/>
        </w:rPr>
        <w:t xml:space="preserve"> &gt; </w:t>
      </w:r>
      <w:r>
        <w:rPr>
          <w:lang w:val="hr-HR"/>
        </w:rPr>
        <w:t xml:space="preserve">(izabrati varijable </w:t>
      </w:r>
      <w:proofErr w:type="spellStart"/>
      <w:r>
        <w:rPr>
          <w:b/>
          <w:lang w:val="hr-HR"/>
        </w:rPr>
        <w:t>gender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educ</w:t>
      </w:r>
      <w:proofErr w:type="spellEnd"/>
      <w:r>
        <w:rPr>
          <w:b/>
          <w:lang w:val="hr-HR"/>
        </w:rPr>
        <w:t xml:space="preserve">, marit, </w:t>
      </w:r>
      <w:proofErr w:type="spellStart"/>
      <w:r>
        <w:rPr>
          <w:b/>
          <w:lang w:val="hr-HR"/>
        </w:rPr>
        <w:t>jtype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whours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salary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overall</w:t>
      </w:r>
      <w:proofErr w:type="spellEnd"/>
      <w:r>
        <w:rPr>
          <w:b/>
          <w:lang w:val="hr-HR"/>
        </w:rPr>
        <w:t>, q1-q9</w:t>
      </w:r>
      <w:r>
        <w:rPr>
          <w:lang w:val="hr-HR"/>
        </w:rPr>
        <w:t xml:space="preserve">) i kliknuti </w:t>
      </w:r>
      <w:r>
        <w:rPr>
          <w:b/>
          <w:lang w:val="hr-HR"/>
        </w:rPr>
        <w:t>OK</w:t>
      </w:r>
    </w:p>
    <w:p w14:paraId="79AC1972" w14:textId="373A9C02" w:rsidR="003D7353" w:rsidRDefault="003D7353" w:rsidP="00301798">
      <w:pPr>
        <w:jc w:val="both"/>
        <w:rPr>
          <w:lang w:val="hr-HR"/>
        </w:rPr>
      </w:pPr>
      <w:r>
        <w:rPr>
          <w:lang w:val="hr-HR"/>
        </w:rPr>
        <w:t xml:space="preserve">*Pregledati koliko ima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za svaku varijablu*</w:t>
      </w:r>
    </w:p>
    <w:p w14:paraId="5E7FC261" w14:textId="77777777" w:rsidR="00EB5EAC" w:rsidRDefault="00EB5EAC" w:rsidP="00301798">
      <w:pPr>
        <w:jc w:val="both"/>
        <w:rPr>
          <w:lang w:val="hr-HR"/>
        </w:rPr>
      </w:pPr>
    </w:p>
    <w:p w14:paraId="6C92B6A0" w14:textId="0AB11AF1" w:rsidR="00EB5EAC" w:rsidRPr="00EB5EAC" w:rsidRDefault="003D7353" w:rsidP="00301798">
      <w:pPr>
        <w:jc w:val="both"/>
        <w:rPr>
          <w:lang w:val="hr-HR"/>
        </w:rPr>
      </w:pPr>
      <w:r>
        <w:rPr>
          <w:lang w:val="hr-HR"/>
        </w:rPr>
        <w:t xml:space="preserve">Isto tako, U izborniku izabrati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Value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Analysis</w:t>
      </w:r>
      <w:proofErr w:type="spellEnd"/>
      <w:r>
        <w:rPr>
          <w:b/>
          <w:lang w:val="hr-HR"/>
        </w:rPr>
        <w:t xml:space="preserve">. </w:t>
      </w:r>
      <w:r w:rsidR="004D649D">
        <w:rPr>
          <w:lang w:val="hr-HR"/>
        </w:rPr>
        <w:t xml:space="preserve">Iste varijable podijeliti na kategoričke i </w:t>
      </w:r>
      <w:r w:rsidR="00B448B0">
        <w:rPr>
          <w:lang w:val="hr-HR"/>
        </w:rPr>
        <w:t>kvantitativne</w:t>
      </w:r>
      <w:r w:rsidR="004D649D">
        <w:rPr>
          <w:lang w:val="hr-HR"/>
        </w:rPr>
        <w:t xml:space="preserve"> i kliknuti </w:t>
      </w:r>
      <w:r w:rsidR="004D649D">
        <w:rPr>
          <w:b/>
          <w:lang w:val="hr-HR"/>
        </w:rPr>
        <w:t>OK.</w:t>
      </w:r>
    </w:p>
    <w:p w14:paraId="18BECFFB" w14:textId="212D601F" w:rsidR="00003DFF" w:rsidRDefault="00003DFF" w:rsidP="00301798">
      <w:pPr>
        <w:jc w:val="both"/>
        <w:rPr>
          <w:b/>
          <w:lang w:val="hr-HR"/>
        </w:rPr>
      </w:pPr>
      <w:r>
        <w:rPr>
          <w:noProof/>
        </w:rPr>
        <w:lastRenderedPageBreak/>
        <w:drawing>
          <wp:inline distT="0" distB="0" distL="0" distR="0" wp14:anchorId="64CD5489" wp14:editId="3430EC5A">
            <wp:extent cx="4629150" cy="3990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E981" w14:textId="4B05A4C9" w:rsidR="004D649D" w:rsidRDefault="004D649D" w:rsidP="00301798">
      <w:pPr>
        <w:jc w:val="both"/>
        <w:rPr>
          <w:lang w:val="hr-HR"/>
        </w:rPr>
      </w:pPr>
      <w:r>
        <w:rPr>
          <w:lang w:val="hr-HR"/>
        </w:rPr>
        <w:t xml:space="preserve">*Pregledati koliko ima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za svaku varijablu i koji je njihov postotak*</w:t>
      </w:r>
    </w:p>
    <w:p w14:paraId="328F9BC5" w14:textId="4A57ABDC" w:rsidR="00EB5EAC" w:rsidRDefault="00EB5EAC" w:rsidP="00301798">
      <w:pPr>
        <w:jc w:val="both"/>
        <w:rPr>
          <w:lang w:val="hr-HR"/>
        </w:rPr>
      </w:pPr>
    </w:p>
    <w:p w14:paraId="0C541F20" w14:textId="77777777" w:rsidR="00EB5EAC" w:rsidRPr="00EB5EAC" w:rsidRDefault="00EB5EAC" w:rsidP="0030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"/>
        <w:gridCol w:w="1029"/>
        <w:gridCol w:w="1245"/>
        <w:gridCol w:w="1461"/>
        <w:gridCol w:w="1030"/>
        <w:gridCol w:w="1030"/>
        <w:gridCol w:w="1030"/>
        <w:gridCol w:w="1030"/>
      </w:tblGrid>
      <w:tr w:rsidR="00EB5EAC" w:rsidRPr="00EB5EAC" w14:paraId="71C82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3AB89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</w:rPr>
            </w:pPr>
            <w:r w:rsidRPr="00EB5EAC">
              <w:rPr>
                <w:rFonts w:ascii="Arial" w:hAnsi="Arial" w:cs="Arial"/>
                <w:b/>
                <w:bCs/>
                <w:color w:val="010205"/>
              </w:rPr>
              <w:t>Univariate Statistics</w:t>
            </w:r>
          </w:p>
        </w:tc>
      </w:tr>
      <w:tr w:rsidR="00EB5EAC" w:rsidRPr="00EB5EAC" w14:paraId="14854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5BB9D2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9898C8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E023C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CA61B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14699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20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223050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 xml:space="preserve">No. of </w:t>
            </w:r>
            <w:proofErr w:type="spellStart"/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Extremes</w:t>
            </w:r>
            <w:r w:rsidRPr="00EB5EAC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EB5EAC" w:rsidRPr="00EB5EAC" w14:paraId="135483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CB9B4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611DE9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945BB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8F125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BF301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Count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A44A0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B7E0E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Low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23CD8C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High</w:t>
            </w:r>
          </w:p>
        </w:tc>
      </w:tr>
      <w:tr w:rsidR="00EB5EAC" w:rsidRPr="00EB5EAC" w14:paraId="29B934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47F32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whours</w:t>
            </w:r>
            <w:proofErr w:type="spellEnd"/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899E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441DBB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31,2407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359CB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12,92438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C94BF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4A4A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CF3E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86CED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</w:tr>
      <w:tr w:rsidR="00EB5EAC" w:rsidRPr="00EB5EAC" w14:paraId="690C1B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22763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salary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D15A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461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D3CDE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$28,137.48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EFFE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$467,773.632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FBBA0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1C5D1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,6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2CC85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EDB9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45</w:t>
            </w:r>
          </w:p>
        </w:tc>
      </w:tr>
      <w:tr w:rsidR="00EB5EAC" w:rsidRPr="00EB5EAC" w14:paraId="41C53A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2AA4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overall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9AA7A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437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F81CB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342C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,887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E6AEA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C62F8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19399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C3F61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EB5EAC" w:rsidRPr="00EB5EAC" w14:paraId="0A68AA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70B81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3D30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2961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5,99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5E52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2,106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3C98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161B46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2147B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C96D0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1EBDCA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54FA6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q2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81A6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438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B92C4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4,92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51B6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2,102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9164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B9B10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C8918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841F9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04E6EC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21168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q3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A82A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434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3F8E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4,90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03F2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1,680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2E24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093F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6,5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A3FF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7454D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EB5EAC" w:rsidRPr="00EB5EAC" w14:paraId="4D2299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12BAB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q4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28AE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447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E67F4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7,74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ADA0B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1,632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B186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3AFF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3,7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23F1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9C382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480382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69228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q5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E048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430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1BD4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5,86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27837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1,944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EB664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BFFA9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7,3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DB7F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88612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7C25DD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A16D7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q6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0426B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441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30EFD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5,88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D02C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2,014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11AFE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959ED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FC406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3E96A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201E76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AE919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q7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4819B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D0E26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5,92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47E9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1,945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8C52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FB39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19ACE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70BF0B6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</w:tr>
      <w:tr w:rsidR="00EB5EAC" w:rsidRPr="00EB5EAC" w14:paraId="2491FB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B6993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q8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0FAA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D5F9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4,88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90C2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1,759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A42E6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3FC8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BB73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C0693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</w:tr>
      <w:tr w:rsidR="00EB5EAC" w:rsidRPr="00EB5EAC" w14:paraId="295AE2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734C7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q9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48492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440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BC05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6,97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7F0C5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1,799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09690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0F225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5,2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A418B3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54695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EB5EAC" w:rsidRPr="00EB5EAC" w14:paraId="2C2490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B2769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gender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D701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A42741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6C0CE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84B3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A97D14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303FC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B0BBB7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AC" w:rsidRPr="00EB5EAC" w14:paraId="5E2C19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C6E7D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educ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90F4E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442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8CE1E6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C32818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E5FE01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E4BAC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B9E11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DFE41B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AC" w:rsidRPr="00EB5EAC" w14:paraId="65128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7F516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marit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E2375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447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70EE9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7E4B0F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2527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1AAA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3,7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2C3D82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40553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AC" w:rsidRPr="00EB5EAC" w14:paraId="498E66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51A6D0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EB5EAC">
              <w:rPr>
                <w:rFonts w:ascii="Arial" w:hAnsi="Arial" w:cs="Arial"/>
                <w:color w:val="264A60"/>
                <w:sz w:val="18"/>
                <w:szCs w:val="18"/>
              </w:rPr>
              <w:t>jtype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E793B6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443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BE99179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A7EB6BB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3513BA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42A0B5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41C2D4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802AC07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EAC" w:rsidRPr="00EB5EAC" w14:paraId="7E673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F3B4AD" w14:textId="77777777" w:rsidR="00EB5EAC" w:rsidRPr="00EB5EAC" w:rsidRDefault="00EB5EAC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B5EAC">
              <w:rPr>
                <w:rFonts w:ascii="Arial" w:hAnsi="Arial" w:cs="Arial"/>
                <w:color w:val="010205"/>
                <w:sz w:val="18"/>
                <w:szCs w:val="18"/>
              </w:rPr>
              <w:t>a. Number of cases outside the range (Q1 - 1.5*IQR, Q3 + 1.5*IQR).</w:t>
            </w:r>
          </w:p>
        </w:tc>
      </w:tr>
    </w:tbl>
    <w:p w14:paraId="59CBB1DB" w14:textId="77777777" w:rsidR="00EB5EAC" w:rsidRPr="00EB5EAC" w:rsidRDefault="00EB5EAC" w:rsidP="0030179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68E1DA" w14:textId="7672F699" w:rsidR="00EB5EAC" w:rsidRDefault="00EB5EAC" w:rsidP="00301798">
      <w:pPr>
        <w:jc w:val="both"/>
        <w:rPr>
          <w:lang w:val="hr-HR"/>
        </w:rPr>
      </w:pPr>
    </w:p>
    <w:p w14:paraId="336B35D5" w14:textId="1E072A70" w:rsidR="00EB5EAC" w:rsidRDefault="00EB5EAC" w:rsidP="00301798">
      <w:pPr>
        <w:jc w:val="both"/>
        <w:rPr>
          <w:lang w:val="hr-HR"/>
        </w:rPr>
      </w:pPr>
      <w:r>
        <w:rPr>
          <w:lang w:val="hr-HR"/>
        </w:rPr>
        <w:t xml:space="preserve">Zadatak: Odrediti kojem tipu mehanizma pripadaju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(MCAR, MAR, MNAR). </w:t>
      </w:r>
    </w:p>
    <w:p w14:paraId="13F3D22C" w14:textId="4DE64866" w:rsidR="00EB5EAC" w:rsidRDefault="00EB5EAC" w:rsidP="00301798">
      <w:pPr>
        <w:jc w:val="both"/>
        <w:rPr>
          <w:lang w:val="hr-HR"/>
        </w:rPr>
      </w:pPr>
      <w:r w:rsidRPr="00EB5EAC">
        <w:rPr>
          <w:lang w:val="hr-HR"/>
        </w:rPr>
        <w:drawing>
          <wp:inline distT="0" distB="0" distL="0" distR="0" wp14:anchorId="16744E32" wp14:editId="2A2C9AE4">
            <wp:extent cx="5974080" cy="3360420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E8F93" w14:textId="0EABEBA3" w:rsidR="004D649D" w:rsidRDefault="00EB5EAC" w:rsidP="00301798">
      <w:pPr>
        <w:jc w:val="both"/>
        <w:rPr>
          <w:lang w:val="hr-HR"/>
        </w:rPr>
      </w:pPr>
      <w:r>
        <w:rPr>
          <w:lang w:val="hr-HR"/>
        </w:rPr>
        <w:t xml:space="preserve">Jesu li podaci MCAR? </w:t>
      </w:r>
      <w:proofErr w:type="spellStart"/>
      <w:r>
        <w:rPr>
          <w:lang w:val="hr-HR"/>
        </w:rPr>
        <w:t>Littleov</w:t>
      </w:r>
      <w:proofErr w:type="spellEnd"/>
      <w:r>
        <w:rPr>
          <w:lang w:val="hr-HR"/>
        </w:rPr>
        <w:t xml:space="preserve"> test:</w:t>
      </w:r>
      <w:r w:rsidR="003C1454">
        <w:rPr>
          <w:lang w:val="hr-HR"/>
        </w:rPr>
        <w:t xml:space="preserve"> U izborniku izabrati </w:t>
      </w:r>
      <w:proofErr w:type="spellStart"/>
      <w:r w:rsidR="003C1454">
        <w:rPr>
          <w:b/>
          <w:lang w:val="hr-HR"/>
        </w:rPr>
        <w:t>Analyze</w:t>
      </w:r>
      <w:proofErr w:type="spellEnd"/>
      <w:r w:rsidR="003C1454">
        <w:rPr>
          <w:b/>
          <w:lang w:val="hr-HR"/>
        </w:rPr>
        <w:t xml:space="preserve"> &gt; </w:t>
      </w:r>
      <w:proofErr w:type="spellStart"/>
      <w:r w:rsidR="003C1454">
        <w:rPr>
          <w:b/>
          <w:lang w:val="hr-HR"/>
        </w:rPr>
        <w:t>Missing</w:t>
      </w:r>
      <w:proofErr w:type="spellEnd"/>
      <w:r w:rsidR="003C1454">
        <w:rPr>
          <w:b/>
          <w:lang w:val="hr-HR"/>
        </w:rPr>
        <w:t xml:space="preserve"> </w:t>
      </w:r>
      <w:proofErr w:type="spellStart"/>
      <w:r w:rsidR="003C1454">
        <w:rPr>
          <w:b/>
          <w:lang w:val="hr-HR"/>
        </w:rPr>
        <w:t>Value</w:t>
      </w:r>
      <w:proofErr w:type="spellEnd"/>
      <w:r w:rsidR="003C1454">
        <w:rPr>
          <w:b/>
          <w:lang w:val="hr-HR"/>
        </w:rPr>
        <w:t xml:space="preserve"> </w:t>
      </w:r>
      <w:proofErr w:type="spellStart"/>
      <w:r w:rsidR="003C1454">
        <w:rPr>
          <w:b/>
          <w:lang w:val="hr-HR"/>
        </w:rPr>
        <w:t>Analysis</w:t>
      </w:r>
      <w:proofErr w:type="spellEnd"/>
      <w:r w:rsidR="003C1454">
        <w:rPr>
          <w:b/>
          <w:lang w:val="hr-HR"/>
        </w:rPr>
        <w:t xml:space="preserve">. </w:t>
      </w:r>
      <w:r w:rsidR="003C1454">
        <w:rPr>
          <w:lang w:val="hr-HR"/>
        </w:rPr>
        <w:t xml:space="preserve">Iste varijable podijeliti na kategoričke i </w:t>
      </w:r>
      <w:r w:rsidR="00A44881">
        <w:rPr>
          <w:lang w:val="hr-HR"/>
        </w:rPr>
        <w:t>kvantitativne</w:t>
      </w:r>
      <w:r w:rsidR="003C1454">
        <w:rPr>
          <w:lang w:val="hr-HR"/>
        </w:rPr>
        <w:t xml:space="preserve">, „zakačiti“ opciju </w:t>
      </w:r>
      <w:r w:rsidR="003C1454">
        <w:rPr>
          <w:b/>
          <w:lang w:val="hr-HR"/>
        </w:rPr>
        <w:t>EM</w:t>
      </w:r>
      <w:r w:rsidR="003C1454">
        <w:rPr>
          <w:lang w:val="hr-HR"/>
        </w:rPr>
        <w:t xml:space="preserve"> i kliknuti </w:t>
      </w:r>
      <w:r w:rsidR="003C1454">
        <w:rPr>
          <w:b/>
          <w:lang w:val="hr-HR"/>
        </w:rPr>
        <w:t>OK</w:t>
      </w:r>
    </w:p>
    <w:p w14:paraId="0A6C495C" w14:textId="77777777" w:rsidR="00EB5EAC" w:rsidRPr="00EB5EAC" w:rsidRDefault="00EB5EAC" w:rsidP="00301798">
      <w:pPr>
        <w:jc w:val="both"/>
        <w:rPr>
          <w:lang w:val="hr-HR"/>
        </w:rPr>
      </w:pPr>
    </w:p>
    <w:p w14:paraId="6F0CD152" w14:textId="4324B249" w:rsidR="007F7AAC" w:rsidRDefault="00374639" w:rsidP="00301798">
      <w:pPr>
        <w:jc w:val="both"/>
        <w:rPr>
          <w:noProof/>
        </w:rPr>
      </w:pPr>
      <w:r>
        <w:rPr>
          <w:lang w:val="hr-HR"/>
        </w:rPr>
        <w:lastRenderedPageBreak/>
        <w:t xml:space="preserve"> </w:t>
      </w:r>
      <w:r w:rsidR="00B117C0">
        <w:rPr>
          <w:noProof/>
        </w:rPr>
        <w:drawing>
          <wp:inline distT="0" distB="0" distL="0" distR="0" wp14:anchorId="105982BD" wp14:editId="54F935CB">
            <wp:extent cx="4629150" cy="3990975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869B7" w14:textId="165C9176" w:rsidR="00B117C0" w:rsidRDefault="00B117C0" w:rsidP="00301798">
      <w:pPr>
        <w:jc w:val="both"/>
        <w:rPr>
          <w:lang w:val="hr-HR"/>
        </w:rPr>
      </w:pPr>
    </w:p>
    <w:p w14:paraId="784518A2" w14:textId="35F73283" w:rsidR="00B117C0" w:rsidRDefault="00B117C0" w:rsidP="00301798">
      <w:pPr>
        <w:jc w:val="both"/>
        <w:rPr>
          <w:lang w:val="hr-HR"/>
        </w:rPr>
      </w:pPr>
      <w:r>
        <w:rPr>
          <w:lang w:val="hr-HR"/>
        </w:rPr>
        <w:t xml:space="preserve">Rezultat: </w:t>
      </w:r>
    </w:p>
    <w:p w14:paraId="1AA2FA3C" w14:textId="77777777" w:rsidR="00B117C0" w:rsidRPr="00B117C0" w:rsidRDefault="00B117C0" w:rsidP="0030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2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824"/>
        <w:gridCol w:w="549"/>
        <w:gridCol w:w="549"/>
        <w:gridCol w:w="549"/>
        <w:gridCol w:w="411"/>
        <w:gridCol w:w="411"/>
        <w:gridCol w:w="687"/>
        <w:gridCol w:w="411"/>
        <w:gridCol w:w="726"/>
        <w:gridCol w:w="704"/>
        <w:gridCol w:w="704"/>
        <w:gridCol w:w="16"/>
      </w:tblGrid>
      <w:tr w:rsidR="00B117C0" w:rsidRPr="00B117C0" w14:paraId="6E56741F" w14:textId="77777777" w:rsidTr="00B117C0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72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668DAF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</w:rPr>
            </w:pPr>
            <w:r w:rsidRPr="00B117C0">
              <w:rPr>
                <w:rFonts w:ascii="Arial" w:hAnsi="Arial" w:cs="Arial"/>
                <w:b/>
                <w:bCs/>
                <w:color w:val="010205"/>
              </w:rPr>
              <w:t xml:space="preserve">EM </w:t>
            </w:r>
            <w:proofErr w:type="spellStart"/>
            <w:r w:rsidRPr="00B117C0">
              <w:rPr>
                <w:rFonts w:ascii="Arial" w:hAnsi="Arial" w:cs="Arial"/>
                <w:b/>
                <w:bCs/>
                <w:color w:val="010205"/>
              </w:rPr>
              <w:t>Means</w:t>
            </w:r>
            <w:r w:rsidRPr="00B117C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B117C0" w:rsidRPr="00B117C0" w14:paraId="78892C77" w14:textId="77777777" w:rsidTr="00B117C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53"/>
        </w:trPr>
        <w:tc>
          <w:tcPr>
            <w:tcW w:w="68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5B1CBB7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whours</w:t>
            </w:r>
            <w:proofErr w:type="spellEnd"/>
          </w:p>
        </w:tc>
        <w:tc>
          <w:tcPr>
            <w:tcW w:w="8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E0E81A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salary</w:t>
            </w:r>
          </w:p>
        </w:tc>
        <w:tc>
          <w:tcPr>
            <w:tcW w:w="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F34DEE6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overall</w:t>
            </w:r>
          </w:p>
        </w:tc>
        <w:tc>
          <w:tcPr>
            <w:tcW w:w="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57F2E6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q1</w:t>
            </w:r>
          </w:p>
        </w:tc>
        <w:tc>
          <w:tcPr>
            <w:tcW w:w="54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0E3720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q2</w:t>
            </w:r>
          </w:p>
        </w:tc>
        <w:tc>
          <w:tcPr>
            <w:tcW w:w="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658ABC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q3</w:t>
            </w:r>
          </w:p>
        </w:tc>
        <w:tc>
          <w:tcPr>
            <w:tcW w:w="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882C68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q4</w:t>
            </w:r>
          </w:p>
        </w:tc>
        <w:tc>
          <w:tcPr>
            <w:tcW w:w="68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1C7104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q5</w:t>
            </w:r>
          </w:p>
        </w:tc>
        <w:tc>
          <w:tcPr>
            <w:tcW w:w="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E287B20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q6</w:t>
            </w:r>
          </w:p>
        </w:tc>
        <w:tc>
          <w:tcPr>
            <w:tcW w:w="7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0837D8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q7</w:t>
            </w:r>
          </w:p>
        </w:tc>
        <w:tc>
          <w:tcPr>
            <w:tcW w:w="7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531C4E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q8</w:t>
            </w:r>
          </w:p>
        </w:tc>
        <w:tc>
          <w:tcPr>
            <w:tcW w:w="70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F71B712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264A60"/>
                <w:sz w:val="18"/>
                <w:szCs w:val="18"/>
              </w:rPr>
              <w:t>q9</w:t>
            </w:r>
          </w:p>
        </w:tc>
      </w:tr>
      <w:tr w:rsidR="00B117C0" w:rsidRPr="00B117C0" w14:paraId="3239F448" w14:textId="77777777" w:rsidTr="00B117C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46"/>
        </w:trPr>
        <w:tc>
          <w:tcPr>
            <w:tcW w:w="68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7BC60B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31,2418</w:t>
            </w:r>
          </w:p>
        </w:tc>
        <w:tc>
          <w:tcPr>
            <w:tcW w:w="82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46974BB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$30,654.80</w:t>
            </w:r>
          </w:p>
        </w:tc>
        <w:tc>
          <w:tcPr>
            <w:tcW w:w="5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AFF085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6,55</w:t>
            </w:r>
          </w:p>
        </w:tc>
        <w:tc>
          <w:tcPr>
            <w:tcW w:w="5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AAD5D7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6,05</w:t>
            </w:r>
          </w:p>
        </w:tc>
        <w:tc>
          <w:tcPr>
            <w:tcW w:w="54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8DA636F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4,87</w:t>
            </w:r>
          </w:p>
        </w:tc>
        <w:tc>
          <w:tcPr>
            <w:tcW w:w="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257A5A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4,89</w:t>
            </w:r>
          </w:p>
        </w:tc>
        <w:tc>
          <w:tcPr>
            <w:tcW w:w="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D3D784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7,78</w:t>
            </w:r>
          </w:p>
        </w:tc>
        <w:tc>
          <w:tcPr>
            <w:tcW w:w="6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FFB081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5,83</w:t>
            </w:r>
          </w:p>
        </w:tc>
        <w:tc>
          <w:tcPr>
            <w:tcW w:w="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231EA1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5,83</w:t>
            </w:r>
          </w:p>
        </w:tc>
        <w:tc>
          <w:tcPr>
            <w:tcW w:w="72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5AD132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5,88</w:t>
            </w:r>
          </w:p>
        </w:tc>
        <w:tc>
          <w:tcPr>
            <w:tcW w:w="70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18224F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4,85</w:t>
            </w:r>
          </w:p>
        </w:tc>
        <w:tc>
          <w:tcPr>
            <w:tcW w:w="704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3E924E9" w14:textId="77777777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</w:rPr>
              <w:t>6,97</w:t>
            </w:r>
          </w:p>
        </w:tc>
      </w:tr>
      <w:tr w:rsidR="00B117C0" w:rsidRPr="00B117C0" w14:paraId="3AA287AB" w14:textId="77777777" w:rsidTr="00B117C0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72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2B346" w14:textId="7A344A09" w:rsidR="00B117C0" w:rsidRPr="00B117C0" w:rsidRDefault="00B117C0" w:rsidP="00301798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B117C0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Little's MCAR test: Chi-Square = 362,297, DF = 411, Sig. = ,960</w:t>
            </w:r>
          </w:p>
          <w:p w14:paraId="7897D810" w14:textId="77777777" w:rsid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297A44F1" w14:textId="77777777" w:rsid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4FF421D2" w14:textId="77777777" w:rsid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  <w:p w14:paraId="745D4EBC" w14:textId="5CACCBF6" w:rsidR="00B117C0" w:rsidRPr="00B117C0" w:rsidRDefault="00B117C0" w:rsidP="00301798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</w:p>
        </w:tc>
      </w:tr>
    </w:tbl>
    <w:p w14:paraId="083B9141" w14:textId="77777777" w:rsidR="00B117C0" w:rsidRPr="00B117C0" w:rsidRDefault="00B117C0" w:rsidP="0030179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86740A" w14:textId="51E04403" w:rsidR="00B117C0" w:rsidRDefault="00B117C0" w:rsidP="00301798">
      <w:pPr>
        <w:autoSpaceDE w:val="0"/>
        <w:autoSpaceDN w:val="0"/>
        <w:adjustRightInd w:val="0"/>
        <w:spacing w:after="0" w:line="320" w:lineRule="atLeast"/>
        <w:ind w:right="60"/>
        <w:jc w:val="both"/>
        <w:rPr>
          <w:rFonts w:ascii="Arial" w:hAnsi="Arial" w:cs="Arial"/>
          <w:color w:val="010205"/>
          <w:sz w:val="18"/>
          <w:szCs w:val="18"/>
        </w:rPr>
      </w:pPr>
      <w:proofErr w:type="spellStart"/>
      <w:r>
        <w:rPr>
          <w:rFonts w:ascii="Arial" w:hAnsi="Arial" w:cs="Arial"/>
          <w:color w:val="010205"/>
          <w:sz w:val="18"/>
          <w:szCs w:val="18"/>
        </w:rPr>
        <w:t>Littleov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test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nije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značajan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što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sugerira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da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podaci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nedostaju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po</w:t>
      </w:r>
      <w:r w:rsidR="00A44881">
        <w:rPr>
          <w:rFonts w:ascii="Arial" w:hAnsi="Arial" w:cs="Arial"/>
          <w:color w:val="010205"/>
          <w:sz w:val="18"/>
          <w:szCs w:val="18"/>
        </w:rPr>
        <w:t>tp</w:t>
      </w:r>
      <w:r>
        <w:rPr>
          <w:rFonts w:ascii="Arial" w:hAnsi="Arial" w:cs="Arial"/>
          <w:color w:val="010205"/>
          <w:sz w:val="18"/>
          <w:szCs w:val="18"/>
        </w:rPr>
        <w:t>uno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nasumično</w:t>
      </w:r>
      <w:proofErr w:type="spellEnd"/>
      <w:r>
        <w:rPr>
          <w:rFonts w:ascii="Arial" w:hAnsi="Arial" w:cs="Arial"/>
          <w:color w:val="010205"/>
          <w:sz w:val="18"/>
          <w:szCs w:val="18"/>
        </w:rPr>
        <w:t>.</w:t>
      </w:r>
    </w:p>
    <w:p w14:paraId="5F1E7A2C" w14:textId="77777777" w:rsidR="00B117C0" w:rsidRDefault="00B117C0" w:rsidP="00301798">
      <w:pPr>
        <w:autoSpaceDE w:val="0"/>
        <w:autoSpaceDN w:val="0"/>
        <w:adjustRightInd w:val="0"/>
        <w:spacing w:after="0" w:line="320" w:lineRule="atLeast"/>
        <w:ind w:right="60"/>
        <w:jc w:val="both"/>
        <w:rPr>
          <w:rFonts w:ascii="Arial" w:hAnsi="Arial" w:cs="Arial"/>
          <w:color w:val="010205"/>
          <w:sz w:val="18"/>
          <w:szCs w:val="18"/>
        </w:rPr>
      </w:pPr>
    </w:p>
    <w:p w14:paraId="2F41E252" w14:textId="77777777" w:rsidR="00B117C0" w:rsidRDefault="00B117C0" w:rsidP="00301798">
      <w:pPr>
        <w:autoSpaceDE w:val="0"/>
        <w:autoSpaceDN w:val="0"/>
        <w:adjustRightInd w:val="0"/>
        <w:spacing w:after="0" w:line="320" w:lineRule="atLeast"/>
        <w:ind w:right="60"/>
        <w:jc w:val="both"/>
        <w:rPr>
          <w:rFonts w:ascii="Arial" w:hAnsi="Arial" w:cs="Arial"/>
          <w:b/>
          <w:color w:val="010205"/>
          <w:sz w:val="18"/>
          <w:szCs w:val="18"/>
        </w:rPr>
      </w:pPr>
      <w:r>
        <w:rPr>
          <w:rFonts w:ascii="Arial" w:hAnsi="Arial" w:cs="Arial"/>
          <w:b/>
          <w:color w:val="010205"/>
          <w:sz w:val="18"/>
          <w:szCs w:val="18"/>
        </w:rPr>
        <w:t xml:space="preserve">!!!! </w:t>
      </w:r>
      <w:proofErr w:type="spellStart"/>
      <w:r>
        <w:rPr>
          <w:rFonts w:ascii="Arial" w:hAnsi="Arial" w:cs="Arial"/>
          <w:b/>
          <w:color w:val="010205"/>
          <w:sz w:val="18"/>
          <w:szCs w:val="18"/>
        </w:rPr>
        <w:t>Što</w:t>
      </w:r>
      <w:proofErr w:type="spellEnd"/>
      <w:r>
        <w:rPr>
          <w:rFonts w:ascii="Arial" w:hAnsi="Arial" w:cs="Arial"/>
          <w:b/>
          <w:color w:val="010205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b/>
          <w:color w:val="010205"/>
          <w:sz w:val="18"/>
          <w:szCs w:val="18"/>
        </w:rPr>
        <w:t>slučaju</w:t>
      </w:r>
      <w:proofErr w:type="spellEnd"/>
      <w:r>
        <w:rPr>
          <w:rFonts w:ascii="Arial" w:hAnsi="Arial" w:cs="Arial"/>
          <w:b/>
          <w:color w:val="010205"/>
          <w:sz w:val="18"/>
          <w:szCs w:val="18"/>
        </w:rPr>
        <w:t xml:space="preserve"> da je </w:t>
      </w:r>
      <w:proofErr w:type="spellStart"/>
      <w:r>
        <w:rPr>
          <w:rFonts w:ascii="Arial" w:hAnsi="Arial" w:cs="Arial"/>
          <w:b/>
          <w:color w:val="010205"/>
          <w:sz w:val="18"/>
          <w:szCs w:val="18"/>
        </w:rPr>
        <w:t>Littleov</w:t>
      </w:r>
      <w:proofErr w:type="spellEnd"/>
      <w:r>
        <w:rPr>
          <w:rFonts w:ascii="Arial" w:hAnsi="Arial" w:cs="Arial"/>
          <w:b/>
          <w:color w:val="010205"/>
          <w:sz w:val="18"/>
          <w:szCs w:val="18"/>
        </w:rPr>
        <w:t xml:space="preserve"> test </w:t>
      </w:r>
      <w:proofErr w:type="spellStart"/>
      <w:r>
        <w:rPr>
          <w:rFonts w:ascii="Arial" w:hAnsi="Arial" w:cs="Arial"/>
          <w:b/>
          <w:color w:val="010205"/>
          <w:sz w:val="18"/>
          <w:szCs w:val="18"/>
        </w:rPr>
        <w:t>statistički</w:t>
      </w:r>
      <w:proofErr w:type="spellEnd"/>
      <w:r>
        <w:rPr>
          <w:rFonts w:ascii="Arial" w:hAnsi="Arial" w:cs="Arial"/>
          <w:b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10205"/>
          <w:sz w:val="18"/>
          <w:szCs w:val="18"/>
        </w:rPr>
        <w:t>značajan</w:t>
      </w:r>
      <w:proofErr w:type="spellEnd"/>
      <w:r>
        <w:rPr>
          <w:rFonts w:ascii="Arial" w:hAnsi="Arial" w:cs="Arial"/>
          <w:b/>
          <w:color w:val="010205"/>
          <w:sz w:val="18"/>
          <w:szCs w:val="18"/>
        </w:rPr>
        <w:t>!!!</w:t>
      </w:r>
    </w:p>
    <w:p w14:paraId="6759A9B3" w14:textId="59E24518" w:rsidR="00B117C0" w:rsidRDefault="00B117C0" w:rsidP="00301798">
      <w:pPr>
        <w:jc w:val="both"/>
        <w:rPr>
          <w:rFonts w:ascii="Arial" w:hAnsi="Arial" w:cs="Arial"/>
          <w:color w:val="010205"/>
          <w:sz w:val="18"/>
          <w:szCs w:val="18"/>
        </w:rPr>
      </w:pPr>
      <w:r>
        <w:rPr>
          <w:rFonts w:ascii="Arial" w:hAnsi="Arial" w:cs="Arial"/>
          <w:color w:val="010205"/>
          <w:sz w:val="18"/>
          <w:szCs w:val="18"/>
        </w:rPr>
        <w:t xml:space="preserve">U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ovom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slučaju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podaci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ne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nedostaju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nasumično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Postoji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nači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utvrđivanje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je li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mehanizam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MAR </w:t>
      </w:r>
      <w:proofErr w:type="spellStart"/>
      <w:r>
        <w:rPr>
          <w:rFonts w:ascii="Arial" w:hAnsi="Arial" w:cs="Arial"/>
          <w:color w:val="010205"/>
          <w:sz w:val="18"/>
          <w:szCs w:val="18"/>
        </w:rPr>
        <w:t>ili</w:t>
      </w:r>
      <w:proofErr w:type="spellEnd"/>
      <w:r>
        <w:rPr>
          <w:rFonts w:ascii="Arial" w:hAnsi="Arial" w:cs="Arial"/>
          <w:color w:val="010205"/>
          <w:sz w:val="18"/>
          <w:szCs w:val="18"/>
        </w:rPr>
        <w:t xml:space="preserve"> MNAR.</w:t>
      </w:r>
    </w:p>
    <w:p w14:paraId="58819E62" w14:textId="736024E8" w:rsidR="00B117C0" w:rsidRDefault="00B117C0" w:rsidP="00301798">
      <w:pPr>
        <w:jc w:val="both"/>
        <w:rPr>
          <w:b/>
          <w:lang w:val="hr-HR"/>
        </w:rPr>
      </w:pPr>
      <w:r>
        <w:rPr>
          <w:lang w:val="hr-HR"/>
        </w:rPr>
        <w:lastRenderedPageBreak/>
        <w:t xml:space="preserve">U izborniku izabrati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Value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Analysis</w:t>
      </w:r>
      <w:proofErr w:type="spellEnd"/>
      <w:r>
        <w:rPr>
          <w:b/>
          <w:lang w:val="hr-HR"/>
        </w:rPr>
        <w:t xml:space="preserve">. </w:t>
      </w:r>
      <w:r>
        <w:rPr>
          <w:lang w:val="hr-HR"/>
        </w:rPr>
        <w:t xml:space="preserve">Iste varijable podijeliti na kategoričke i </w:t>
      </w:r>
      <w:r w:rsidR="003D6A7E">
        <w:rPr>
          <w:lang w:val="hr-HR"/>
        </w:rPr>
        <w:t>kvantitativne</w:t>
      </w:r>
      <w:bookmarkStart w:id="0" w:name="_GoBack"/>
      <w:bookmarkEnd w:id="0"/>
      <w:r>
        <w:rPr>
          <w:lang w:val="hr-HR"/>
        </w:rPr>
        <w:t xml:space="preserve">, „zakačiti“ opciju </w:t>
      </w:r>
      <w:r>
        <w:rPr>
          <w:b/>
          <w:lang w:val="hr-HR"/>
        </w:rPr>
        <w:t xml:space="preserve">EM, </w:t>
      </w:r>
      <w:r>
        <w:rPr>
          <w:lang w:val="hr-HR"/>
        </w:rPr>
        <w:t xml:space="preserve">pod linkom </w:t>
      </w:r>
      <w:proofErr w:type="spellStart"/>
      <w:r>
        <w:rPr>
          <w:b/>
          <w:lang w:val="hr-HR"/>
        </w:rPr>
        <w:t>Descriptives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„zakačiti“ </w:t>
      </w:r>
      <w:r>
        <w:rPr>
          <w:b/>
          <w:lang w:val="hr-HR"/>
        </w:rPr>
        <w:t xml:space="preserve">t test </w:t>
      </w:r>
      <w:proofErr w:type="spellStart"/>
      <w:r>
        <w:rPr>
          <w:b/>
          <w:lang w:val="hr-HR"/>
        </w:rPr>
        <w:t>with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groups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formed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by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indicator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variables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i </w:t>
      </w:r>
      <w:proofErr w:type="spellStart"/>
      <w:r>
        <w:rPr>
          <w:b/>
          <w:lang w:val="hr-HR"/>
        </w:rPr>
        <w:t>Include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probabilities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in</w:t>
      </w:r>
      <w:proofErr w:type="spellEnd"/>
      <w:r>
        <w:rPr>
          <w:b/>
          <w:lang w:val="hr-HR"/>
        </w:rPr>
        <w:t xml:space="preserve"> table</w:t>
      </w:r>
      <w:r>
        <w:rPr>
          <w:lang w:val="hr-HR"/>
        </w:rPr>
        <w:t xml:space="preserve"> i kliknuti </w:t>
      </w:r>
      <w:r>
        <w:rPr>
          <w:b/>
          <w:lang w:val="hr-HR"/>
        </w:rPr>
        <w:t>OK.</w:t>
      </w:r>
    </w:p>
    <w:p w14:paraId="316779C0" w14:textId="6FE57E22" w:rsidR="00B117C0" w:rsidRDefault="00B117C0" w:rsidP="00301798">
      <w:pPr>
        <w:jc w:val="both"/>
        <w:rPr>
          <w:rFonts w:ascii="Arial" w:hAnsi="Arial" w:cs="Arial"/>
          <w:color w:val="010205"/>
          <w:sz w:val="18"/>
          <w:szCs w:val="18"/>
        </w:rPr>
      </w:pPr>
      <w:r>
        <w:rPr>
          <w:noProof/>
        </w:rPr>
        <w:drawing>
          <wp:inline distT="0" distB="0" distL="0" distR="0" wp14:anchorId="5224D317" wp14:editId="69C2F331">
            <wp:extent cx="3476625" cy="275272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790A" w14:textId="5BE422F0" w:rsidR="00B117C0" w:rsidRDefault="00B117C0" w:rsidP="00301798">
      <w:pPr>
        <w:jc w:val="both"/>
        <w:rPr>
          <w:rFonts w:ascii="Arial" w:hAnsi="Arial" w:cs="Arial"/>
          <w:color w:val="010205"/>
          <w:sz w:val="18"/>
          <w:szCs w:val="18"/>
        </w:rPr>
      </w:pPr>
    </w:p>
    <w:p w14:paraId="5A1D34C4" w14:textId="2BC84C4D" w:rsidR="00B117C0" w:rsidRDefault="00301798" w:rsidP="00301798">
      <w:pPr>
        <w:jc w:val="both"/>
        <w:rPr>
          <w:lang w:val="hr-HR"/>
        </w:rPr>
      </w:pPr>
      <w:r>
        <w:rPr>
          <w:lang w:val="hr-HR"/>
        </w:rPr>
        <w:t>Rezultat:</w:t>
      </w:r>
    </w:p>
    <w:p w14:paraId="75799190" w14:textId="77777777" w:rsidR="00301798" w:rsidRPr="00301798" w:rsidRDefault="00301798" w:rsidP="00301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311"/>
        <w:gridCol w:w="1128"/>
        <w:gridCol w:w="801"/>
        <w:gridCol w:w="801"/>
        <w:gridCol w:w="801"/>
        <w:gridCol w:w="801"/>
        <w:gridCol w:w="801"/>
        <w:gridCol w:w="801"/>
        <w:gridCol w:w="801"/>
        <w:gridCol w:w="799"/>
      </w:tblGrid>
      <w:tr w:rsidR="00301798" w:rsidRPr="00301798" w14:paraId="425F2B30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D2359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</w:rPr>
            </w:pPr>
            <w:r w:rsidRPr="00301798">
              <w:rPr>
                <w:rFonts w:ascii="Arial" w:hAnsi="Arial" w:cs="Arial"/>
                <w:b/>
                <w:bCs/>
                <w:color w:val="010205"/>
              </w:rPr>
              <w:t xml:space="preserve">Separate Variance t </w:t>
            </w:r>
            <w:proofErr w:type="spellStart"/>
            <w:r w:rsidRPr="00301798">
              <w:rPr>
                <w:rFonts w:ascii="Arial" w:hAnsi="Arial" w:cs="Arial"/>
                <w:b/>
                <w:bCs/>
                <w:color w:val="010205"/>
              </w:rPr>
              <w:t>Tests</w:t>
            </w:r>
            <w:r w:rsidRPr="00301798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301798" w:rsidRPr="00301798" w14:paraId="006D0F5C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808ACE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FDDD2F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q1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F223C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q2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53FE1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q3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847559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q4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AAE29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q5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DC45E6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q6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66663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q7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6B384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q8</w:t>
            </w:r>
          </w:p>
        </w:tc>
        <w:tc>
          <w:tcPr>
            <w:tcW w:w="446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5B94E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q9</w:t>
            </w:r>
          </w:p>
        </w:tc>
      </w:tr>
      <w:tr w:rsidR="00301798" w:rsidRPr="00301798" w14:paraId="76A865E1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F2E5E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q2</w:t>
            </w:r>
          </w:p>
        </w:tc>
        <w:tc>
          <w:tcPr>
            <w:tcW w:w="493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6BCD6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20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4BE9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1,6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17C2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04CC5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,6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F2BB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-,4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C379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-,9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4C585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-,6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6EBD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1,1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F13FF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3093F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,5</w:t>
            </w:r>
          </w:p>
        </w:tc>
      </w:tr>
      <w:tr w:rsidR="00301798" w:rsidRPr="00301798" w14:paraId="4706FF30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59671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D3DA9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6479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21,9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48F0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F8AB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91E1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1343A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6159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22,7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7DC4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24,0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9C0F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23,8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CCC0A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22,0</w:t>
            </w:r>
          </w:p>
        </w:tc>
      </w:tr>
      <w:tr w:rsidR="00301798" w:rsidRPr="00301798" w14:paraId="3978BB18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78A35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EFE5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P(2-tail)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0699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,119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AF5D6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E53C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,543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1487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,717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6069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,365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770D3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,587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42F2A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,272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651F8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,984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76827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,608</w:t>
            </w:r>
          </w:p>
        </w:tc>
      </w:tr>
      <w:tr w:rsidR="00301798" w:rsidRPr="00301798" w14:paraId="0D5E07F7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7AE5EB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74418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Present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03014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5F3B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438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72856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755BF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5395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409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5A40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3AB0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5856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0CD54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</w:tr>
      <w:tr w:rsidR="00301798" w:rsidRPr="00301798" w14:paraId="2FC3C83A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B64510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85E35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Missing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E8FD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0F6C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8590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C63D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6F2A7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BBE3C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1E220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B82F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AC083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</w:t>
            </w:r>
          </w:p>
        </w:tc>
      </w:tr>
      <w:tr w:rsidR="00301798" w:rsidRPr="00301798" w14:paraId="18134D7A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4E5186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E6C40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Present)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FB527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6,03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97827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3C90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F49A5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7,74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D1D24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7D8D8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AEDF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784E4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61194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6,98</w:t>
            </w:r>
          </w:p>
        </w:tc>
      </w:tr>
      <w:tr w:rsidR="00301798" w:rsidRPr="00301798" w14:paraId="69C759FB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8FF9E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727EF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Missing)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87E7D9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5,24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A5B16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92725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4,68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392B8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7,86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46BAA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6,29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7424F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6,14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BBC2E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5,43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31966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462B50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6,76</w:t>
            </w:r>
          </w:p>
        </w:tc>
      </w:tr>
      <w:tr w:rsidR="00301798" w:rsidRPr="00301798" w14:paraId="2029A8F8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D3D1D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q3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709C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AE6F0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-1,0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7578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5E86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0A14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B760E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-1,2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0C73E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7286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-1,1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6D0B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60C9C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-,1</w:t>
            </w:r>
          </w:p>
        </w:tc>
      </w:tr>
      <w:tr w:rsidR="00301798" w:rsidRPr="00301798" w14:paraId="704E4F8C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43E51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B9A47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81B2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66E63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B6CA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A523B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27,3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8929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28,7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FC02D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24,4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05F27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28,8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3521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E1F3A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27,9</w:t>
            </w:r>
          </w:p>
        </w:tc>
      </w:tr>
      <w:tr w:rsidR="00301798" w:rsidRPr="00301798" w14:paraId="324EF182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4E98F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4DD20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P(2-tail)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F422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,312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9329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,548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7EBE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1FDB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,837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CF5EE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,250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87C5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,815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46E6D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,275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1228F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,675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BA25F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,925</w:t>
            </w:r>
          </w:p>
        </w:tc>
      </w:tr>
      <w:tr w:rsidR="00301798" w:rsidRPr="00301798" w14:paraId="169312CA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93E95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6B4B4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Present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34B89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9B519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6505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434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614A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A3BAE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404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57D5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65B9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428F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B44A4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414</w:t>
            </w:r>
          </w:p>
        </w:tc>
      </w:tr>
      <w:tr w:rsidR="00301798" w:rsidRPr="00301798" w14:paraId="3AB26DBE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44864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E13DA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Missing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6BE9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A133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505B4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CAB06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D16D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1DFE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7FB7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3797F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DCDC95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26</w:t>
            </w:r>
          </w:p>
        </w:tc>
      </w:tr>
      <w:tr w:rsidR="00301798" w:rsidRPr="00301798" w14:paraId="16EEEF3D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28E90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013D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Present)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872E8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1973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E2D11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7CAE2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7,75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21AF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10E7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D4761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35D8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E7993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6,96</w:t>
            </w:r>
          </w:p>
        </w:tc>
      </w:tr>
      <w:tr w:rsidR="00301798" w:rsidRPr="00301798" w14:paraId="4FF061C5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5CB99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49E70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Missing)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D3097F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6,44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43916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5,15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2E547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6A511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7,68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B5914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6,27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9269E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5,75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F6272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6,31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48C14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4,72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F2BD75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7,00</w:t>
            </w:r>
          </w:p>
        </w:tc>
      </w:tr>
      <w:tr w:rsidR="00301798" w:rsidRPr="00301798" w14:paraId="28794578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E39B8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q5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D1950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E2BD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-2,8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4C73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ABF2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4FE7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-1,7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3AC6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6A68E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472C3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7788E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CBE0B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-1,1</w:t>
            </w:r>
          </w:p>
        </w:tc>
      </w:tr>
      <w:tr w:rsidR="00301798" w:rsidRPr="00301798" w14:paraId="6EB352FA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6AD6C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0BE488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1361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37,2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B3E78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33,2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C6904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34,9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9979B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30,9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F227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39356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32,1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2568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35,6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F70E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34,8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1A6C2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32,0</w:t>
            </w:r>
          </w:p>
        </w:tc>
      </w:tr>
      <w:tr w:rsidR="00301798" w:rsidRPr="00301798" w14:paraId="72B7D6E4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83401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3FD67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P(2-tail)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3F1D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1B81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,505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71502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,257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1BFE2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,101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F1AA7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51C4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,749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B9A3A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,711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C941A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,967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E8455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,282</w:t>
            </w:r>
          </w:p>
        </w:tc>
      </w:tr>
      <w:tr w:rsidR="00301798" w:rsidRPr="00301798" w14:paraId="13AFD215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BBD7F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58472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Present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DFCF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E049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409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2060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404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EA60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4C9D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430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1034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73BB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9D60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B4DDD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</w:tr>
      <w:tr w:rsidR="00301798" w:rsidRPr="00301798" w14:paraId="38A20457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1B3A0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8E2CE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Missing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D9E9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AE12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D43C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F023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63C8C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1B206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64D7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C7478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0F790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28</w:t>
            </w:r>
          </w:p>
        </w:tc>
      </w:tr>
      <w:tr w:rsidR="00301798" w:rsidRPr="00301798" w14:paraId="7C1C3D1D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A8D437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1049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Present)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FAEE9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F5AB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66F13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41D98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7,71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2C92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2B2D4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5471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5746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BF89F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6,94</w:t>
            </w:r>
          </w:p>
        </w:tc>
      </w:tr>
      <w:tr w:rsidR="00301798" w:rsidRPr="00301798" w14:paraId="6DD17F45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617BD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D7EB8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Missing)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67445E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6,71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AAAC4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4,69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9FCED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4,60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CF375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8,19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8BF79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A5A7D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5,76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25542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1A1CA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CB282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7,29</w:t>
            </w:r>
          </w:p>
        </w:tc>
      </w:tr>
      <w:tr w:rsidR="00301798" w:rsidRPr="00301798" w14:paraId="36D6DC6A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0C5EF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q9</w:t>
            </w: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A529E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44CDB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94E70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FF9F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D6682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77D8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48B07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787A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BB5C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-,2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49A8A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301798" w:rsidRPr="00301798" w14:paraId="4EFC46FF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D2A3A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DC182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9760B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20,1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66307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19,7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5CF80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21,5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3048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0569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6287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19,4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AEF7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23,3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807AEC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19,2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F8846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301798" w:rsidRPr="00301798" w14:paraId="1E3488B3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3C8DE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1D055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P(2-tail)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632224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,987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218DC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,778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47F44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,357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747AC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9601D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,198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1C37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,801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479C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,764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00C76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,882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EF44F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.</w:t>
            </w:r>
          </w:p>
        </w:tc>
      </w:tr>
      <w:tr w:rsidR="00301798" w:rsidRPr="00301798" w14:paraId="5422EB7F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6D08E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A6F0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Present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81A6A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E3F37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10EE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57D9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CF392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412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09BA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14E7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CB0A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424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F1ED2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440</w:t>
            </w:r>
          </w:p>
        </w:tc>
      </w:tr>
      <w:tr w:rsidR="00301798" w:rsidRPr="00301798" w14:paraId="3230EFC3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B13F2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D18B98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# Missing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E535C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4D4B9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ABFF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26EB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D7CF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F71C2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C068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22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2536A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A6C71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  <w:tr w:rsidR="00301798" w:rsidRPr="00301798" w14:paraId="08ED1688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6AD20D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08F7C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Present)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5F92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5,99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392D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4,91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6691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99E5A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7,75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D0DA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D126B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72807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5,92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75D7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4,87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A8D48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6,97</w:t>
            </w:r>
          </w:p>
        </w:tc>
      </w:tr>
      <w:tr w:rsidR="00301798" w:rsidRPr="00301798" w14:paraId="51788E85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8625B1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60B95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gramStart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Mean(</w:t>
            </w:r>
            <w:proofErr w:type="gramEnd"/>
            <w:r w:rsidRPr="00301798">
              <w:rPr>
                <w:rFonts w:ascii="Arial" w:hAnsi="Arial" w:cs="Arial"/>
                <w:color w:val="264A60"/>
                <w:sz w:val="18"/>
                <w:szCs w:val="18"/>
              </w:rPr>
              <w:t>Missing)</w:t>
            </w:r>
          </w:p>
        </w:tc>
        <w:tc>
          <w:tcPr>
            <w:tcW w:w="620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B20CE0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A4CCE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5,05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55D0D3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4,60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3901B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7,63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04E71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5,28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2203A5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6,00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F2A3CF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6,05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83385B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4,95</w:t>
            </w:r>
          </w:p>
        </w:tc>
        <w:tc>
          <w:tcPr>
            <w:tcW w:w="446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515D426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301798" w:rsidRPr="00301798" w14:paraId="3E84F211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0608E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For each quantitative variable, pairs of groups are formed by indicator variables (present, missing).</w:t>
            </w:r>
          </w:p>
        </w:tc>
      </w:tr>
      <w:tr w:rsidR="00301798" w:rsidRPr="00301798" w14:paraId="014058E0" w14:textId="77777777" w:rsidTr="003017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473EC9" w14:textId="77777777" w:rsidR="00301798" w:rsidRPr="00301798" w:rsidRDefault="00301798" w:rsidP="0030179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301798">
              <w:rPr>
                <w:rFonts w:ascii="Arial" w:hAnsi="Arial" w:cs="Arial"/>
                <w:color w:val="010205"/>
                <w:sz w:val="18"/>
                <w:szCs w:val="18"/>
              </w:rPr>
              <w:t>a. Indicator variables with less than 5% missing are not displayed.</w:t>
            </w:r>
          </w:p>
        </w:tc>
      </w:tr>
    </w:tbl>
    <w:p w14:paraId="1C9E312A" w14:textId="77777777" w:rsidR="00301798" w:rsidRPr="00301798" w:rsidRDefault="00301798" w:rsidP="00301798">
      <w:p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23FE77" w14:textId="1467727B" w:rsidR="00301798" w:rsidRDefault="00301798" w:rsidP="00301798">
      <w:pPr>
        <w:jc w:val="both"/>
        <w:rPr>
          <w:lang w:val="hr-HR"/>
        </w:rPr>
      </w:pPr>
    </w:p>
    <w:p w14:paraId="5F9F8D22" w14:textId="05D4CD1E" w:rsidR="00301798" w:rsidRDefault="00301798" w:rsidP="00301798">
      <w:pPr>
        <w:jc w:val="both"/>
        <w:rPr>
          <w:lang w:val="hr-HR"/>
        </w:rPr>
      </w:pPr>
      <w:r>
        <w:rPr>
          <w:lang w:val="hr-HR"/>
        </w:rPr>
        <w:t xml:space="preserve">Za svaku kvantitativnu varijablu koja ima više od 5 %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vrijednosti, SPSS računa t testove između postojećih i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te varijable (to su grupe) i zasebno vrijednosti svake od ostalih varijabli. Npr. za varijablu q2 (prvi redak, gore lijevo) odredi postojeće i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(dvije grupe) i uspoređuje rezultate (aritmetičke sredine) podataka na svakoj od ostalih varijabli posebno. Ako svi t testovi nisu značajni (ako je p vrijednost iznad 0.05), onda su podaci MAR. Vidljivo je da kod varijable q5 test jest značajan za varijablu q1, ali već smo pokazali </w:t>
      </w:r>
      <w:proofErr w:type="spellStart"/>
      <w:r>
        <w:rPr>
          <w:lang w:val="hr-HR"/>
        </w:rPr>
        <w:t>Littleovim</w:t>
      </w:r>
      <w:proofErr w:type="spellEnd"/>
      <w:r>
        <w:rPr>
          <w:lang w:val="hr-HR"/>
        </w:rPr>
        <w:t xml:space="preserve"> testom da su podaci MCAR. Dakle, ako </w:t>
      </w:r>
      <w:proofErr w:type="spellStart"/>
      <w:r>
        <w:rPr>
          <w:lang w:val="hr-HR"/>
        </w:rPr>
        <w:t>Littleov</w:t>
      </w:r>
      <w:proofErr w:type="spellEnd"/>
      <w:r>
        <w:rPr>
          <w:lang w:val="hr-HR"/>
        </w:rPr>
        <w:t xml:space="preserve"> test pokaže značajnost (Podaci nisu MCAR) i </w:t>
      </w:r>
      <w:r w:rsidR="00E94C34">
        <w:rPr>
          <w:lang w:val="hr-HR"/>
        </w:rPr>
        <w:t>u tablici t testova ima značajnih razlika, onda je mehanizam MNAR.</w:t>
      </w:r>
    </w:p>
    <w:p w14:paraId="4FCDA78D" w14:textId="1FA1BA25" w:rsidR="00F94865" w:rsidRDefault="00F94865" w:rsidP="00301798">
      <w:pPr>
        <w:jc w:val="both"/>
        <w:rPr>
          <w:lang w:val="hr-HR"/>
        </w:rPr>
      </w:pPr>
    </w:p>
    <w:p w14:paraId="1A6EE2D4" w14:textId="389DA4C5" w:rsidR="00F94865" w:rsidRDefault="00F94865" w:rsidP="00301798">
      <w:pPr>
        <w:jc w:val="both"/>
        <w:rPr>
          <w:b/>
          <w:lang w:val="hr-HR"/>
        </w:rPr>
      </w:pPr>
      <w:r>
        <w:rPr>
          <w:b/>
          <w:lang w:val="hr-HR"/>
        </w:rPr>
        <w:t xml:space="preserve">Rješavanje problema </w:t>
      </w: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vrijednosti</w:t>
      </w:r>
    </w:p>
    <w:p w14:paraId="12C6E938" w14:textId="14FE800C" w:rsidR="00F94865" w:rsidRDefault="00F94865" w:rsidP="00301798">
      <w:pPr>
        <w:jc w:val="both"/>
        <w:rPr>
          <w:lang w:val="hr-HR"/>
        </w:rPr>
      </w:pPr>
      <w:r>
        <w:rPr>
          <w:lang w:val="hr-HR"/>
        </w:rPr>
        <w:t xml:space="preserve">Rješavanje problema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 ovisi o mehanizmu njihova generiranja. U slučaju MCAR, stvar je najjednostavnija. Mnoge analize već nude načine rješavanja problema </w:t>
      </w:r>
      <w:proofErr w:type="spellStart"/>
      <w:r>
        <w:rPr>
          <w:lang w:val="hr-HR"/>
        </w:rPr>
        <w:t>missing</w:t>
      </w:r>
      <w:proofErr w:type="spellEnd"/>
      <w:r>
        <w:rPr>
          <w:lang w:val="hr-HR"/>
        </w:rPr>
        <w:t xml:space="preserve"> vrijednosti, bez da se vrijednosti imputiraju. Slijedi primjer linearne regresije.</w:t>
      </w:r>
      <w:r w:rsidR="00663423">
        <w:rPr>
          <w:lang w:val="hr-HR"/>
        </w:rPr>
        <w:t xml:space="preserve"> </w:t>
      </w:r>
    </w:p>
    <w:p w14:paraId="23E07857" w14:textId="422D7A97" w:rsidR="00663423" w:rsidRDefault="00663423" w:rsidP="00301798">
      <w:pPr>
        <w:jc w:val="both"/>
        <w:rPr>
          <w:lang w:val="hr-HR"/>
        </w:rPr>
      </w:pPr>
      <w:r>
        <w:rPr>
          <w:lang w:val="hr-HR"/>
        </w:rPr>
        <w:t xml:space="preserve">Regresijom se pokušava utvrditi povezanost prediktorskih varijabli </w:t>
      </w:r>
      <w:proofErr w:type="spellStart"/>
      <w:r>
        <w:rPr>
          <w:b/>
          <w:lang w:val="hr-HR"/>
        </w:rPr>
        <w:t>gender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educ</w:t>
      </w:r>
      <w:proofErr w:type="spellEnd"/>
      <w:r>
        <w:rPr>
          <w:b/>
          <w:lang w:val="hr-HR"/>
        </w:rPr>
        <w:t xml:space="preserve">, marit, </w:t>
      </w:r>
      <w:proofErr w:type="spellStart"/>
      <w:r>
        <w:rPr>
          <w:b/>
          <w:lang w:val="hr-HR"/>
        </w:rPr>
        <w:t>jtype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whours</w:t>
      </w:r>
      <w:proofErr w:type="spellEnd"/>
      <w:r>
        <w:rPr>
          <w:b/>
          <w:lang w:val="hr-HR"/>
        </w:rPr>
        <w:t xml:space="preserve">, </w:t>
      </w:r>
      <w:proofErr w:type="spellStart"/>
      <w:r>
        <w:rPr>
          <w:b/>
          <w:lang w:val="hr-HR"/>
        </w:rPr>
        <w:t>salary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i kriterijske varijable </w:t>
      </w:r>
      <w:proofErr w:type="spellStart"/>
      <w:r>
        <w:rPr>
          <w:b/>
          <w:lang w:val="hr-HR"/>
        </w:rPr>
        <w:t>overall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(općenito zadovoljstvo poslom). Regresija nudi </w:t>
      </w:r>
      <w:proofErr w:type="spellStart"/>
      <w:r>
        <w:rPr>
          <w:i/>
          <w:lang w:val="hr-HR"/>
        </w:rPr>
        <w:t>listwise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deletion</w:t>
      </w:r>
      <w:proofErr w:type="spellEnd"/>
      <w:r>
        <w:rPr>
          <w:lang w:val="hr-HR"/>
        </w:rPr>
        <w:t xml:space="preserve">, </w:t>
      </w:r>
      <w:proofErr w:type="spellStart"/>
      <w:r>
        <w:rPr>
          <w:i/>
          <w:lang w:val="hr-HR"/>
        </w:rPr>
        <w:t>pairwise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deletion</w:t>
      </w:r>
      <w:proofErr w:type="spellEnd"/>
      <w:r>
        <w:rPr>
          <w:i/>
          <w:lang w:val="hr-HR"/>
        </w:rPr>
        <w:t xml:space="preserve"> </w:t>
      </w:r>
      <w:r>
        <w:rPr>
          <w:lang w:val="hr-HR"/>
        </w:rPr>
        <w:t>i imputaciju aritmetičke sredine.</w:t>
      </w:r>
    </w:p>
    <w:p w14:paraId="65C4B83D" w14:textId="46DCDDA4" w:rsidR="00F83C81" w:rsidRDefault="00F83C81" w:rsidP="00301798">
      <w:pPr>
        <w:jc w:val="both"/>
        <w:rPr>
          <w:lang w:val="hr-HR"/>
        </w:rPr>
      </w:pPr>
    </w:p>
    <w:p w14:paraId="222FC27C" w14:textId="1D44C3B9" w:rsidR="00F83C81" w:rsidRDefault="00F83C81" w:rsidP="00301798">
      <w:pPr>
        <w:jc w:val="both"/>
        <w:rPr>
          <w:lang w:val="hr-HR"/>
        </w:rPr>
      </w:pPr>
    </w:p>
    <w:p w14:paraId="72155E48" w14:textId="38CED456" w:rsidR="00F83C81" w:rsidRDefault="00F83C81" w:rsidP="00301798">
      <w:pPr>
        <w:jc w:val="both"/>
        <w:rPr>
          <w:lang w:val="hr-HR"/>
        </w:rPr>
      </w:pPr>
    </w:p>
    <w:p w14:paraId="71B4BB89" w14:textId="3D8B5DDF" w:rsidR="00F83C81" w:rsidRDefault="00F83C81" w:rsidP="00301798">
      <w:pPr>
        <w:jc w:val="both"/>
        <w:rPr>
          <w:lang w:val="hr-HR"/>
        </w:rPr>
      </w:pPr>
    </w:p>
    <w:p w14:paraId="269D0B74" w14:textId="71CD3A01" w:rsidR="00F83C81" w:rsidRDefault="00F83C81" w:rsidP="00301798">
      <w:pPr>
        <w:jc w:val="both"/>
        <w:rPr>
          <w:lang w:val="hr-HR"/>
        </w:rPr>
      </w:pPr>
    </w:p>
    <w:p w14:paraId="69372289" w14:textId="2E2D9A35" w:rsidR="00F83C81" w:rsidRDefault="00F83C81" w:rsidP="00301798">
      <w:pPr>
        <w:jc w:val="both"/>
        <w:rPr>
          <w:lang w:val="hr-HR"/>
        </w:rPr>
      </w:pPr>
      <w:r w:rsidRPr="00F83C81">
        <w:rPr>
          <w:lang w:val="hr-HR"/>
        </w:rPr>
        <w:lastRenderedPageBreak/>
        <w:drawing>
          <wp:inline distT="0" distB="0" distL="0" distR="0" wp14:anchorId="2681A38B" wp14:editId="5E157676">
            <wp:extent cx="5974080" cy="3360420"/>
            <wp:effectExtent l="0" t="0" r="762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EC72" w14:textId="190410E8" w:rsidR="00663423" w:rsidRDefault="00663423" w:rsidP="00301798">
      <w:pPr>
        <w:jc w:val="both"/>
        <w:rPr>
          <w:lang w:val="hr-HR"/>
        </w:rPr>
      </w:pPr>
      <w:r>
        <w:rPr>
          <w:lang w:val="hr-HR"/>
        </w:rPr>
        <w:t xml:space="preserve">Izabrati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Regression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Linear</w:t>
      </w:r>
      <w:proofErr w:type="spellEnd"/>
      <w:r>
        <w:rPr>
          <w:b/>
          <w:lang w:val="hr-HR"/>
        </w:rPr>
        <w:t xml:space="preserve">, </w:t>
      </w:r>
      <w:r>
        <w:rPr>
          <w:lang w:val="hr-HR"/>
        </w:rPr>
        <w:t xml:space="preserve">odabrati varijable, pod </w:t>
      </w:r>
      <w:proofErr w:type="spellStart"/>
      <w:r>
        <w:rPr>
          <w:b/>
          <w:lang w:val="hr-HR"/>
        </w:rPr>
        <w:t>Statistics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 xml:space="preserve"> zakačiti </w:t>
      </w:r>
      <w:proofErr w:type="spellStart"/>
      <w:r>
        <w:rPr>
          <w:b/>
          <w:lang w:val="hr-HR"/>
        </w:rPr>
        <w:t>Descriptives</w:t>
      </w:r>
      <w:proofErr w:type="spellEnd"/>
      <w:r>
        <w:rPr>
          <w:b/>
          <w:lang w:val="hr-HR"/>
        </w:rPr>
        <w:t xml:space="preserve">, </w:t>
      </w:r>
      <w:r>
        <w:rPr>
          <w:lang w:val="hr-HR"/>
        </w:rPr>
        <w:t xml:space="preserve"> a pod </w:t>
      </w:r>
      <w:proofErr w:type="spellStart"/>
      <w:r>
        <w:rPr>
          <w:b/>
          <w:lang w:val="hr-HR"/>
        </w:rPr>
        <w:t>Options</w:t>
      </w:r>
      <w:proofErr w:type="spellEnd"/>
      <w:r>
        <w:rPr>
          <w:b/>
          <w:lang w:val="hr-HR"/>
        </w:rPr>
        <w:t xml:space="preserve"> </w:t>
      </w:r>
      <w:r>
        <w:rPr>
          <w:lang w:val="hr-HR"/>
        </w:rPr>
        <w:t>odabrati jednu od opcija</w:t>
      </w:r>
    </w:p>
    <w:p w14:paraId="4C096594" w14:textId="077D2F9C" w:rsidR="00663423" w:rsidRPr="00663423" w:rsidRDefault="00663423" w:rsidP="00301798">
      <w:pPr>
        <w:jc w:val="both"/>
        <w:rPr>
          <w:lang w:val="hr-HR"/>
        </w:rPr>
      </w:pPr>
      <w:r>
        <w:rPr>
          <w:noProof/>
        </w:rPr>
        <w:drawing>
          <wp:inline distT="0" distB="0" distL="0" distR="0" wp14:anchorId="6898292B" wp14:editId="30704AFC">
            <wp:extent cx="2438400" cy="30194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319B" w14:textId="0A547806" w:rsidR="00663423" w:rsidRDefault="00663423" w:rsidP="00301798">
      <w:pPr>
        <w:jc w:val="both"/>
        <w:rPr>
          <w:lang w:val="hr-HR"/>
        </w:rPr>
      </w:pPr>
      <w:r>
        <w:rPr>
          <w:lang w:val="hr-HR"/>
        </w:rPr>
        <w:t>Prikazani rezultati po redu:</w:t>
      </w:r>
    </w:p>
    <w:p w14:paraId="658D284A" w14:textId="0E60CDA9" w:rsidR="00663423" w:rsidRDefault="00663423" w:rsidP="00663423">
      <w:pPr>
        <w:pStyle w:val="Odlomakpopisa"/>
        <w:numPr>
          <w:ilvl w:val="0"/>
          <w:numId w:val="2"/>
        </w:numPr>
        <w:jc w:val="both"/>
        <w:rPr>
          <w:lang w:val="hr-HR"/>
        </w:rPr>
      </w:pPr>
      <w:proofErr w:type="spellStart"/>
      <w:r>
        <w:rPr>
          <w:lang w:val="hr-HR"/>
        </w:rPr>
        <w:t>Listwise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deletion</w:t>
      </w:r>
      <w:proofErr w:type="spellEnd"/>
    </w:p>
    <w:p w14:paraId="6EAE15B6" w14:textId="77777777" w:rsidR="00E22289" w:rsidRPr="00E22289" w:rsidRDefault="00E22289" w:rsidP="00E22289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245"/>
        <w:gridCol w:w="1460"/>
        <w:gridCol w:w="1029"/>
      </w:tblGrid>
      <w:tr w:rsidR="00E22289" w:rsidRPr="00E22289" w14:paraId="0A062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3E57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22289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E22289" w:rsidRPr="00E22289" w14:paraId="450701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801EB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27CEE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939BED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5A79F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E22289" w:rsidRPr="00E22289" w14:paraId="0108B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C6125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I'm happy with my job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B57E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6,55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7CB6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,877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B3E94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7ACDCF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B8E85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6C5C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CF072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51B65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63CDC7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A99FE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9004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3C213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D440F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632B9B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79F5C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5BFF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2,17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2FC5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,935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076E9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7A6F48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F9AA9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2069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3E7B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2CF99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28E75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4119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642B6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31,3717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285F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13,95361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3ACD6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E22289" w:rsidRPr="00E22289" w14:paraId="2B097B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EFCFB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400625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$33,688.53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C8982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$519,309.221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3825BD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</w:tbl>
    <w:p w14:paraId="25E5125D" w14:textId="6C310623" w:rsid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FC54D13" w14:textId="3F2A9C28" w:rsid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B58498" w14:textId="2EACA1CC" w:rsid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FC7DC23" w14:textId="2154FA11" w:rsid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40A1F5D" w14:textId="23620DAD" w:rsid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3B365FE" w14:textId="77777777" w:rsidR="00E22289" w:rsidRPr="00E22289" w:rsidRDefault="00E22289" w:rsidP="00E22289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2BE9201" w14:textId="77777777" w:rsidR="00E22289" w:rsidRDefault="00E22289" w:rsidP="00E22289">
      <w:pPr>
        <w:pStyle w:val="Odlomakpopisa"/>
        <w:jc w:val="both"/>
        <w:rPr>
          <w:lang w:val="hr-HR"/>
        </w:rPr>
      </w:pPr>
    </w:p>
    <w:p w14:paraId="542FFE9B" w14:textId="77777777" w:rsidR="00663423" w:rsidRPr="00663423" w:rsidRDefault="00663423" w:rsidP="00663423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663423" w:rsidRPr="00663423" w14:paraId="5FC40E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770E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663423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663423" w:rsidRPr="00663423" w14:paraId="4039A5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F60217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F0EBF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99F1E6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1C5B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26BE4E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663423" w:rsidRPr="00663423" w14:paraId="04D796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8448BB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E723A6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,339</w:t>
            </w:r>
            <w:r w:rsidRPr="0066342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4F589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,115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05948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,100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12007C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,831</w:t>
            </w:r>
          </w:p>
        </w:tc>
      </w:tr>
      <w:tr w:rsidR="00663423" w:rsidRPr="00663423" w14:paraId="681F2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19FD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Gross monthly salary, On average, how many hours do you work per </w:t>
            </w:r>
            <w:proofErr w:type="gramStart"/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0E25F233" w14:textId="77777777" w:rsidR="00663423" w:rsidRPr="00663423" w:rsidRDefault="00663423" w:rsidP="00663423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0CD389E" w14:textId="77777777" w:rsidR="00663423" w:rsidRPr="00663423" w:rsidRDefault="00663423" w:rsidP="00663423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663423" w:rsidRPr="00663423" w14:paraId="30EEE1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1ED06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663423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66342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63423" w:rsidRPr="00663423" w14:paraId="418DCC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3BF8A6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BEE51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67E66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FE834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FE81A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0BF9A4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63423" w:rsidRPr="00663423" w14:paraId="76E6A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EE84E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6EBAF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8409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32,943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3DCE5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DFB75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5,490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48F2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7,943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75526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663423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663423" w:rsidRPr="00663423" w14:paraId="367D1A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33BC7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D0F9EB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106F1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253,691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815F4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367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FFB0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,691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BF3C0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16DA5C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23" w:rsidRPr="00663423" w14:paraId="50276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7E13C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CA209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0515CE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286,634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C66FE0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62B93F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0D8C45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6F06A3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423" w:rsidRPr="00663423" w14:paraId="34F56C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0CC2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  <w:tr w:rsidR="00663423" w:rsidRPr="00663423" w14:paraId="5DB62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3E43A6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Gross monthly salary, On average, how many hours do you work per </w:t>
            </w:r>
            <w:proofErr w:type="gramStart"/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2F3D8D46" w14:textId="77777777" w:rsidR="00663423" w:rsidRPr="00663423" w:rsidRDefault="00663423" w:rsidP="00663423">
      <w:pPr>
        <w:pStyle w:val="Odlomakpopisa"/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9DE91D" w14:textId="5891C69F" w:rsidR="00663423" w:rsidRDefault="00663423" w:rsidP="00663423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D9C46" w14:textId="1EE13EA8" w:rsidR="00663423" w:rsidRDefault="00663423" w:rsidP="00663423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1474E" w14:textId="77777777" w:rsidR="00663423" w:rsidRPr="00663423" w:rsidRDefault="00663423" w:rsidP="00663423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0"/>
        <w:gridCol w:w="1338"/>
        <w:gridCol w:w="1338"/>
        <w:gridCol w:w="1476"/>
        <w:gridCol w:w="1030"/>
        <w:gridCol w:w="1030"/>
      </w:tblGrid>
      <w:tr w:rsidR="00663423" w:rsidRPr="00663423" w14:paraId="04CA86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4CA1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663423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663423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663423" w:rsidRPr="00663423" w14:paraId="64F5E8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94509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CE4FC9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BADBC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68D967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30D1354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663423" w:rsidRPr="00663423" w14:paraId="1975C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45595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841E6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8F372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429B1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243D03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E979D2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663423" w:rsidRPr="00663423" w14:paraId="4A4C5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6CB55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766E1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9BF1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5,897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D3EC2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,209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D17937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8153B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28,239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87637E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663423" w:rsidRPr="00663423" w14:paraId="4C032B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A9649B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85927C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1626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-,191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3914E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4F6E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-,108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0F33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-2,121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DEF25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,035</w:t>
            </w:r>
          </w:p>
        </w:tc>
      </w:tr>
      <w:tr w:rsidR="00663423" w:rsidRPr="00663423" w14:paraId="3B22A6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A0F7F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54E9F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1580B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B5C4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F4E0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06A2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1,626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24782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</w:tr>
      <w:tr w:rsidR="00663423" w:rsidRPr="00663423" w14:paraId="26447D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5EE08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D9634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C3784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E95C69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AF93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7A15A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,415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45C288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,678</w:t>
            </w:r>
          </w:p>
        </w:tc>
      </w:tr>
      <w:tr w:rsidR="00663423" w:rsidRPr="00663423" w14:paraId="496F16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9AE343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0D5E4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E5A015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,246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B0F8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CECBD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,296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DBF6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5,413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53DDC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</w:p>
        </w:tc>
      </w:tr>
      <w:tr w:rsidR="00663423" w:rsidRPr="00663423" w14:paraId="0914BC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AE8C0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3EBA10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74E9A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339BF4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F2D101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-,056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490CD2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-1,073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7DBEF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,284</w:t>
            </w:r>
          </w:p>
        </w:tc>
      </w:tr>
      <w:tr w:rsidR="00663423" w:rsidRPr="00663423" w14:paraId="08E656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92B32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F0E7DE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FC08B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2,055E-8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E8135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23C261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8EF117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,247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EC3CEEF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,805</w:t>
            </w:r>
          </w:p>
        </w:tc>
      </w:tr>
      <w:tr w:rsidR="00663423" w:rsidRPr="00663423" w14:paraId="3A0E9D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3541D" w14:textId="77777777" w:rsidR="00663423" w:rsidRPr="00663423" w:rsidRDefault="00663423" w:rsidP="006634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663423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</w:tbl>
    <w:p w14:paraId="5DC87CF7" w14:textId="0A8B21E4" w:rsidR="00663423" w:rsidRDefault="00663423" w:rsidP="0066342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D84EF2" w14:textId="56FBDC98" w:rsidR="00663423" w:rsidRDefault="00663423" w:rsidP="00663423">
      <w:pPr>
        <w:jc w:val="both"/>
        <w:rPr>
          <w:lang w:val="hr-HR"/>
        </w:rPr>
      </w:pPr>
      <w:r>
        <w:rPr>
          <w:lang w:val="hr-HR"/>
        </w:rPr>
        <w:t xml:space="preserve">Model objašnjava oko 10 % varijance (Model Summary) i značajan je (ANOVA). </w:t>
      </w:r>
      <w:r w:rsidR="00E22289">
        <w:rPr>
          <w:lang w:val="hr-HR"/>
        </w:rPr>
        <w:t>Muškarci su nezadovoljniji poslom (</w:t>
      </w:r>
      <w:proofErr w:type="spellStart"/>
      <w:r w:rsidR="00E22289">
        <w:rPr>
          <w:lang w:val="hr-HR"/>
        </w:rPr>
        <w:t>gender</w:t>
      </w:r>
      <w:proofErr w:type="spellEnd"/>
      <w:r w:rsidR="00E22289">
        <w:rPr>
          <w:lang w:val="hr-HR"/>
        </w:rPr>
        <w:t xml:space="preserve"> je značajan i negativan), a zadovoljniji su oni na menadžerskim pozicijama (</w:t>
      </w:r>
      <w:proofErr w:type="spellStart"/>
      <w:r w:rsidR="00E22289">
        <w:rPr>
          <w:lang w:val="hr-HR"/>
        </w:rPr>
        <w:t>Current</w:t>
      </w:r>
      <w:proofErr w:type="spellEnd"/>
      <w:r w:rsidR="00E22289">
        <w:rPr>
          <w:lang w:val="hr-HR"/>
        </w:rPr>
        <w:t xml:space="preserve"> </w:t>
      </w:r>
      <w:proofErr w:type="spellStart"/>
      <w:r w:rsidR="00E22289">
        <w:rPr>
          <w:lang w:val="hr-HR"/>
        </w:rPr>
        <w:t>job</w:t>
      </w:r>
      <w:proofErr w:type="spellEnd"/>
      <w:r w:rsidR="00E22289">
        <w:rPr>
          <w:lang w:val="hr-HR"/>
        </w:rPr>
        <w:t xml:space="preserve"> </w:t>
      </w:r>
      <w:proofErr w:type="spellStart"/>
      <w:r w:rsidR="00E22289">
        <w:rPr>
          <w:lang w:val="hr-HR"/>
        </w:rPr>
        <w:t>type</w:t>
      </w:r>
      <w:proofErr w:type="spellEnd"/>
      <w:r w:rsidR="00E22289">
        <w:rPr>
          <w:lang w:val="hr-HR"/>
        </w:rPr>
        <w:t>). Ukupno je analizirano 374 osobe (</w:t>
      </w:r>
      <w:proofErr w:type="spellStart"/>
      <w:r w:rsidR="00E22289">
        <w:rPr>
          <w:lang w:val="hr-HR"/>
        </w:rPr>
        <w:t>Descriptives</w:t>
      </w:r>
      <w:proofErr w:type="spellEnd"/>
      <w:r w:rsidR="00E22289">
        <w:rPr>
          <w:lang w:val="hr-HR"/>
        </w:rPr>
        <w:t>).</w:t>
      </w:r>
    </w:p>
    <w:p w14:paraId="174A905C" w14:textId="2290C46F" w:rsidR="00E22289" w:rsidRDefault="00E22289" w:rsidP="00663423">
      <w:pPr>
        <w:jc w:val="both"/>
        <w:rPr>
          <w:lang w:val="hr-HR"/>
        </w:rPr>
      </w:pPr>
    </w:p>
    <w:p w14:paraId="26CC93D8" w14:textId="09944BFD" w:rsidR="00E22289" w:rsidRDefault="00E22289" w:rsidP="00E22289">
      <w:pPr>
        <w:pStyle w:val="Odlomakpopisa"/>
        <w:numPr>
          <w:ilvl w:val="0"/>
          <w:numId w:val="2"/>
        </w:numPr>
        <w:jc w:val="both"/>
        <w:rPr>
          <w:lang w:val="hr-HR"/>
        </w:rPr>
      </w:pPr>
      <w:proofErr w:type="spellStart"/>
      <w:r>
        <w:rPr>
          <w:lang w:val="hr-HR"/>
        </w:rPr>
        <w:t>Pairwise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deletion</w:t>
      </w:r>
      <w:proofErr w:type="spellEnd"/>
    </w:p>
    <w:p w14:paraId="1933ED19" w14:textId="5F766BD2" w:rsidR="00E22289" w:rsidRDefault="00E22289" w:rsidP="00E22289">
      <w:pPr>
        <w:jc w:val="both"/>
        <w:rPr>
          <w:lang w:val="hr-HR"/>
        </w:rPr>
      </w:pPr>
    </w:p>
    <w:p w14:paraId="6F548CEE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245"/>
        <w:gridCol w:w="1460"/>
        <w:gridCol w:w="1029"/>
      </w:tblGrid>
      <w:tr w:rsidR="00E22289" w:rsidRPr="00E22289" w14:paraId="7A0265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AF6D5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22289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E22289" w:rsidRPr="00E22289" w14:paraId="00B3E9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8F1DB2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72324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FF9AF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CE8F96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E22289" w:rsidRPr="00E22289" w14:paraId="35D460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005BA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C8A8D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1156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,887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9F8C4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437</w:t>
            </w:r>
          </w:p>
        </w:tc>
      </w:tr>
      <w:tr w:rsidR="00E22289" w:rsidRPr="00E22289" w14:paraId="65365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757C4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2EB54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ECF85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0057D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58911E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6269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27ED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68C2D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06950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442</w:t>
            </w:r>
          </w:p>
        </w:tc>
      </w:tr>
      <w:tr w:rsidR="00E22289" w:rsidRPr="00E22289" w14:paraId="57E92C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542A2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1BB3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7E46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,936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63135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447</w:t>
            </w:r>
          </w:p>
        </w:tc>
      </w:tr>
      <w:tr w:rsidR="00E22289" w:rsidRPr="00E22289" w14:paraId="054ABB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6E18E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BF343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42B59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3E122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443</w:t>
            </w:r>
          </w:p>
        </w:tc>
      </w:tr>
      <w:tr w:rsidR="00E22289" w:rsidRPr="00E22289" w14:paraId="28C4B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FCA8B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E11A6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31,2407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E6B1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12,92438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1EEF0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</w:tr>
      <w:tr w:rsidR="00E22289" w:rsidRPr="00E22289" w14:paraId="47DA24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13AE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5E90C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$28,137.48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E4233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$467,773.632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E27CC6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461</w:t>
            </w:r>
          </w:p>
        </w:tc>
      </w:tr>
    </w:tbl>
    <w:p w14:paraId="16A7BD42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76DB41C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E22289" w:rsidRPr="00E22289" w14:paraId="7A62AE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A3864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22289">
              <w:rPr>
                <w:rFonts w:ascii="Arial" w:hAnsi="Arial" w:cs="Arial"/>
                <w:b/>
                <w:bCs/>
                <w:color w:val="010205"/>
              </w:rPr>
              <w:lastRenderedPageBreak/>
              <w:t>Model Summary</w:t>
            </w:r>
          </w:p>
        </w:tc>
      </w:tr>
      <w:tr w:rsidR="00E22289" w:rsidRPr="00E22289" w14:paraId="65A003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C78FD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E5AFD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971C8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2D351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5A7DF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E22289" w:rsidRPr="00E22289" w14:paraId="73E854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A35B6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F6544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,306</w:t>
            </w:r>
            <w:r w:rsidRPr="00E2228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0C548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12A67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89EA2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,850</w:t>
            </w:r>
          </w:p>
        </w:tc>
      </w:tr>
      <w:tr w:rsidR="00E22289" w:rsidRPr="00E22289" w14:paraId="2D957E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C481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Gross monthly salary, On average, how many hours do you work per </w:t>
            </w:r>
            <w:proofErr w:type="gramStart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5B25DBC4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A5C60B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E22289" w:rsidRPr="00E22289" w14:paraId="095436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B5E7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22289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E2228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22289" w:rsidRPr="00E22289" w14:paraId="5F768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ECBFC4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9B573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6D9DD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4D184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A80C3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EA7AD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2289" w:rsidRPr="00E22289" w14:paraId="3F0C1E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062F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A2366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E445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30,609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FC00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695E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5,102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C16BB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7,056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B4E89D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E2228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22289" w:rsidRPr="00E22289" w14:paraId="4DAF23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0A7D8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7E765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8DC5D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295,711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B765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409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289C8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,723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0A09F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82C11A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9" w:rsidRPr="00E22289" w14:paraId="6F79EA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FA05B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B9F5F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51E500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326,320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F054E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415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CF655F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14CF77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0BD768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9" w:rsidRPr="00E22289" w14:paraId="610D94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9AE3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  <w:tr w:rsidR="00E22289" w:rsidRPr="00E22289" w14:paraId="6228D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14485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Gross monthly salary, On average, how many hours do you work per </w:t>
            </w:r>
            <w:proofErr w:type="gramStart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52EAD0EC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3084D48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0"/>
        <w:gridCol w:w="1338"/>
        <w:gridCol w:w="1338"/>
        <w:gridCol w:w="1476"/>
        <w:gridCol w:w="1030"/>
        <w:gridCol w:w="1030"/>
      </w:tblGrid>
      <w:tr w:rsidR="00E22289" w:rsidRPr="00E22289" w14:paraId="19EFC9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99A4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2228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2228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22289" w:rsidRPr="00E22289" w14:paraId="7B3D76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FFFB0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D4EA53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D2629F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C24DEE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D87BBD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2289" w:rsidRPr="00E22289" w14:paraId="41E422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B851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5DE78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87D89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8E168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0390C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1D5608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E22289" w:rsidRPr="00E22289" w14:paraId="787ED8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117EA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35031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57B0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5,922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0E83C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,207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4E35DC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90D93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28,673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CE9982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E22289" w:rsidRPr="00E22289" w14:paraId="2059D6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351F4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FEE6A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E35D0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-,140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5810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3EA6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-,078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A4F4E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-1,600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53CFD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,110</w:t>
            </w:r>
          </w:p>
        </w:tc>
      </w:tr>
      <w:tr w:rsidR="00E22289" w:rsidRPr="00E22289" w14:paraId="07170B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798F0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0D8D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C372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,072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DAF9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5D91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C6523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1,697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4C384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,090</w:t>
            </w:r>
          </w:p>
        </w:tc>
      </w:tr>
      <w:tr w:rsidR="00E22289" w:rsidRPr="00E22289" w14:paraId="7DD17A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25D63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96C83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BE04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,034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8C4F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17F24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70F8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,738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DC41B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,461</w:t>
            </w:r>
          </w:p>
        </w:tc>
      </w:tr>
      <w:tr w:rsidR="00E22289" w:rsidRPr="00E22289" w14:paraId="619859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43E82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2E69F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A36F2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,221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ED4B1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66BC9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,262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5D199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4,938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AC572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E22289" w:rsidRPr="00E22289" w14:paraId="3E484E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0C27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507FB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410D7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F451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FB0EB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-,052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FC67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-1,036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E1D8A1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,301</w:t>
            </w:r>
          </w:p>
        </w:tc>
      </w:tr>
      <w:tr w:rsidR="00E22289" w:rsidRPr="00E22289" w14:paraId="6003B0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E8436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6EED6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97908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2,448E-8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9005F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A4107A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CE88D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,274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64D31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,785</w:t>
            </w:r>
          </w:p>
        </w:tc>
      </w:tr>
      <w:tr w:rsidR="00E22289" w:rsidRPr="00E22289" w14:paraId="25E1E8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A10FA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</w:tbl>
    <w:p w14:paraId="66A1AC93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D133C97" w14:textId="18359C8E" w:rsidR="00E22289" w:rsidRDefault="00E22289" w:rsidP="00E22289">
      <w:pPr>
        <w:jc w:val="both"/>
        <w:rPr>
          <w:lang w:val="hr-HR"/>
        </w:rPr>
      </w:pPr>
      <w:r>
        <w:rPr>
          <w:lang w:val="hr-HR"/>
        </w:rPr>
        <w:t xml:space="preserve">Kod </w:t>
      </w:r>
      <w:proofErr w:type="spellStart"/>
      <w:r>
        <w:rPr>
          <w:lang w:val="hr-HR"/>
        </w:rPr>
        <w:t>pairwise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deletion</w:t>
      </w:r>
      <w:proofErr w:type="spellEnd"/>
      <w:r>
        <w:rPr>
          <w:lang w:val="hr-HR"/>
        </w:rPr>
        <w:t xml:space="preserve"> broj analiziranih jedinica je veći (437-461). I ovdje je model značajan, objašnjava nešto manje varijance (8 %), a spol više nije značajan prediktor.</w:t>
      </w:r>
    </w:p>
    <w:p w14:paraId="5BC3A7E2" w14:textId="7C0C810F" w:rsidR="00E22289" w:rsidRDefault="00E22289" w:rsidP="00E22289">
      <w:pPr>
        <w:jc w:val="both"/>
        <w:rPr>
          <w:lang w:val="hr-HR"/>
        </w:rPr>
      </w:pPr>
    </w:p>
    <w:p w14:paraId="06C0153D" w14:textId="3D6F1160" w:rsidR="00E22289" w:rsidRDefault="00E22289" w:rsidP="00E22289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lastRenderedPageBreak/>
        <w:t>Imputacija aritmetičke sredine</w:t>
      </w:r>
    </w:p>
    <w:p w14:paraId="68FA7746" w14:textId="2E83878E" w:rsidR="00E22289" w:rsidRDefault="00E22289" w:rsidP="00E22289">
      <w:pPr>
        <w:jc w:val="both"/>
        <w:rPr>
          <w:lang w:val="hr-HR"/>
        </w:rPr>
      </w:pPr>
    </w:p>
    <w:p w14:paraId="18716A34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245"/>
        <w:gridCol w:w="1460"/>
        <w:gridCol w:w="1029"/>
      </w:tblGrid>
      <w:tr w:rsidR="00E22289" w:rsidRPr="00E22289" w14:paraId="01AE03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04153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22289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E22289" w:rsidRPr="00E22289" w14:paraId="608937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D73A4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AE3C5C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28650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B8184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E22289" w:rsidRPr="00E22289" w14:paraId="5F5185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2A1C3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8B26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03BF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,860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179F8F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683F45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6D3BE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0AD0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A5BF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466FE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5EEFC1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69CB7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AE990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3249E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8494BD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3ED42A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DEA35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D0CA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B70E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,919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365E8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60223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6FF7D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511C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07211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1,030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8DFCA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160005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E1570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D3E2F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31,2407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B7AFA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12,82630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DB0FF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E22289" w:rsidRPr="00E22289" w14:paraId="55CB3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EDE3A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43348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$28,137.48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42844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$466,255.704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1DA110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</w:tbl>
    <w:p w14:paraId="6F60EC53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1E9E59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E22289" w:rsidRPr="00E22289" w14:paraId="4DB4DB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AD8AD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E22289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E22289" w:rsidRPr="00E22289" w14:paraId="1E4613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E497BE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4243BD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D1893E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EED4D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691B3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E22289" w:rsidRPr="00E22289" w14:paraId="239EC9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6BE1A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BBA4A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,290</w:t>
            </w:r>
            <w:r w:rsidRPr="00E2228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3A9236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ABF8E8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,072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CCA9E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,829</w:t>
            </w:r>
          </w:p>
        </w:tc>
      </w:tr>
      <w:tr w:rsidR="00E22289" w:rsidRPr="00E22289" w14:paraId="3D25B8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AD12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Gross monthly salary, On average, how many hours do you work per </w:t>
            </w:r>
            <w:proofErr w:type="gramStart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6B13AFFA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DC406C4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E22289" w:rsidRPr="00E22289" w14:paraId="5F1803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44665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22289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E2228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22289" w:rsidRPr="00E22289" w14:paraId="708FC63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57DA7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6604F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4DA495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53D140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33646E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4BF20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2289" w:rsidRPr="00E22289" w14:paraId="337C1F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B4DCA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81485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0CD0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28,750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8671F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CEE43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4,792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155FB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6,972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055AE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E2228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E22289" w:rsidRPr="00E22289" w14:paraId="39F0FC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C1756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C26F5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59AB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314,083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7E51D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15ED9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,687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48567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F2A6EF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9" w:rsidRPr="00E22289" w14:paraId="3D374C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25386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F22C8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A3E26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342,833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30962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4FE2E9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64F16F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33040E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289" w:rsidRPr="00E22289" w14:paraId="1BBAF2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3FE2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  <w:tr w:rsidR="00E22289" w:rsidRPr="00E22289" w14:paraId="19970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6E54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Gross monthly salary, On average, how many hours do you work per </w:t>
            </w:r>
            <w:proofErr w:type="gramStart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518BDADA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4AC4146" w14:textId="77777777" w:rsidR="00E22289" w:rsidRPr="00E22289" w:rsidRDefault="00E22289" w:rsidP="00E222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0"/>
        <w:gridCol w:w="1338"/>
        <w:gridCol w:w="1338"/>
        <w:gridCol w:w="1476"/>
        <w:gridCol w:w="1030"/>
        <w:gridCol w:w="1030"/>
      </w:tblGrid>
      <w:tr w:rsidR="00E22289" w:rsidRPr="00E22289" w14:paraId="39E9AF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50CD8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E22289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E22289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E22289" w:rsidRPr="00E22289" w14:paraId="3FCD48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026E9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58F01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008C4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411A64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423E32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E22289" w:rsidRPr="00E22289" w14:paraId="2E9288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F865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81A09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FA39F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8E774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836BD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BCDBB2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E22289" w:rsidRPr="00E22289" w14:paraId="607A71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8CCBC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72939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95033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5,936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8218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,194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1B10C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5EBEB6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30,533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C73CF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E22289" w:rsidRPr="00E22289" w14:paraId="69D238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7337B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2E6F8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88EE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-,132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0E914D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913F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AF87CE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-1,639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F9AF9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</w:tr>
      <w:tr w:rsidR="00E22289" w:rsidRPr="00E22289" w14:paraId="758CFA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C20E0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A03FA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B6330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,072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11D5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5E6AB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FE00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1,816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6B2D47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,070</w:t>
            </w:r>
          </w:p>
        </w:tc>
      </w:tr>
      <w:tr w:rsidR="00E22289" w:rsidRPr="00E22289" w14:paraId="60EE58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626A8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9D2C0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AF263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,033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59063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50FCF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049EE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,776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505589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,438</w:t>
            </w:r>
          </w:p>
        </w:tc>
      </w:tr>
      <w:tr w:rsidR="00E22289" w:rsidRPr="00E22289" w14:paraId="7931B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BCE6F8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58FC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8F33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,204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B895B2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3B76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,244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F361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4,883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BBFEF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E22289" w:rsidRPr="00E22289" w14:paraId="29B3A9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D7503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E2BAC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E3477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-,003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F6E9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20A31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-,046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CDDF40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-,967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FA985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,334</w:t>
            </w:r>
          </w:p>
        </w:tc>
      </w:tr>
      <w:tr w:rsidR="00E22289" w:rsidRPr="00E22289" w14:paraId="6B5B5A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7AC0F5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4963F3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8C3F4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2,554E-8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65B854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5D474F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855E8B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,308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A88C0D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,758</w:t>
            </w:r>
          </w:p>
        </w:tc>
      </w:tr>
      <w:tr w:rsidR="00E22289" w:rsidRPr="00E22289" w14:paraId="5222DC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AD36FA" w14:textId="77777777" w:rsidR="00E22289" w:rsidRPr="00E22289" w:rsidRDefault="00E22289" w:rsidP="00E222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E22289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</w:tbl>
    <w:p w14:paraId="1E6D3AA0" w14:textId="77777777" w:rsidR="00E22289" w:rsidRPr="00E22289" w:rsidRDefault="00E22289" w:rsidP="00E222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6F4241D" w14:textId="0F18E405" w:rsidR="00E22289" w:rsidRDefault="00E22289" w:rsidP="00E22289">
      <w:pPr>
        <w:jc w:val="both"/>
        <w:rPr>
          <w:lang w:val="hr-HR"/>
        </w:rPr>
      </w:pPr>
      <w:r>
        <w:rPr>
          <w:lang w:val="hr-HR"/>
        </w:rPr>
        <w:t xml:space="preserve">Kod imputacije </w:t>
      </w:r>
      <w:proofErr w:type="spellStart"/>
      <w:r>
        <w:rPr>
          <w:lang w:val="hr-HR"/>
        </w:rPr>
        <w:t>arit</w:t>
      </w:r>
      <w:proofErr w:type="spellEnd"/>
      <w:r>
        <w:rPr>
          <w:lang w:val="hr-HR"/>
        </w:rPr>
        <w:t>. sredine je analizirano najviše jedinica (svih 464), objašnjeno je oko 7 % varijance i spol i dalje nije značajan prediktor.</w:t>
      </w:r>
    </w:p>
    <w:p w14:paraId="48F0523B" w14:textId="566917D9" w:rsidR="005703A2" w:rsidRDefault="005703A2" w:rsidP="00E22289">
      <w:pPr>
        <w:jc w:val="both"/>
        <w:rPr>
          <w:b/>
          <w:lang w:val="hr-HR"/>
        </w:rPr>
      </w:pPr>
      <w:r w:rsidRPr="005703A2">
        <w:rPr>
          <w:b/>
          <w:lang w:val="hr-HR"/>
        </w:rPr>
        <w:t>!!!NAPOMENA</w:t>
      </w:r>
      <w:r>
        <w:rPr>
          <w:b/>
          <w:lang w:val="hr-HR"/>
        </w:rPr>
        <w:t xml:space="preserve">: nominalne i </w:t>
      </w:r>
      <w:proofErr w:type="spellStart"/>
      <w:r>
        <w:rPr>
          <w:b/>
          <w:lang w:val="hr-HR"/>
        </w:rPr>
        <w:t>ordinalne</w:t>
      </w:r>
      <w:proofErr w:type="spellEnd"/>
      <w:r>
        <w:rPr>
          <w:b/>
          <w:lang w:val="hr-HR"/>
        </w:rPr>
        <w:t xml:space="preserve"> varijable u ovom primjeru su tretirane kao </w:t>
      </w:r>
      <w:r w:rsidR="00EC5D7F">
        <w:rPr>
          <w:b/>
          <w:lang w:val="hr-HR"/>
        </w:rPr>
        <w:t xml:space="preserve">kontinuirane varijable. U suprotnom je potrebno </w:t>
      </w:r>
      <w:proofErr w:type="spellStart"/>
      <w:r w:rsidR="00EC5D7F">
        <w:rPr>
          <w:b/>
          <w:lang w:val="hr-HR"/>
        </w:rPr>
        <w:t>dummy</w:t>
      </w:r>
      <w:proofErr w:type="spellEnd"/>
      <w:r w:rsidR="00EC5D7F">
        <w:rPr>
          <w:b/>
          <w:lang w:val="hr-HR"/>
        </w:rPr>
        <w:t xml:space="preserve"> kodiranje!!!</w:t>
      </w:r>
    </w:p>
    <w:p w14:paraId="18C4C6A3" w14:textId="500516C8" w:rsidR="00EC5D7F" w:rsidRDefault="00EC5D7F" w:rsidP="00E22289">
      <w:pPr>
        <w:jc w:val="both"/>
        <w:rPr>
          <w:b/>
          <w:lang w:val="hr-HR"/>
        </w:rPr>
      </w:pPr>
    </w:p>
    <w:p w14:paraId="6E47E001" w14:textId="245A2987" w:rsidR="00EC5D7F" w:rsidRPr="00DC0F8D" w:rsidRDefault="00DC0F8D" w:rsidP="00E22289">
      <w:pPr>
        <w:jc w:val="both"/>
        <w:rPr>
          <w:lang w:val="hr-HR"/>
        </w:rPr>
      </w:pPr>
      <w:r>
        <w:rPr>
          <w:lang w:val="hr-HR"/>
        </w:rPr>
        <w:t>Kod MCAR i MAR preporuča se koristiti EM algoritam (</w:t>
      </w:r>
      <w:proofErr w:type="spellStart"/>
      <w:r>
        <w:rPr>
          <w:lang w:val="hr-HR"/>
        </w:rPr>
        <w:t>Expectation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maximization</w:t>
      </w:r>
      <w:proofErr w:type="spellEnd"/>
      <w:r>
        <w:rPr>
          <w:lang w:val="hr-HR"/>
        </w:rPr>
        <w:t>) za imputaciju vrijednosti, no ova metoda imputira vrijednosti samo za kontinuirane (</w:t>
      </w:r>
      <w:r>
        <w:rPr>
          <w:i/>
          <w:lang w:val="hr-HR"/>
        </w:rPr>
        <w:t>Scale varijable)</w:t>
      </w:r>
      <w:r>
        <w:rPr>
          <w:lang w:val="hr-HR"/>
        </w:rPr>
        <w:t xml:space="preserve">. Ono što se mora učiniti jest u izborniku </w:t>
      </w:r>
      <w:r>
        <w:rPr>
          <w:b/>
          <w:lang w:val="hr-HR"/>
        </w:rPr>
        <w:t xml:space="preserve">EM </w:t>
      </w:r>
      <w:r>
        <w:rPr>
          <w:lang w:val="hr-HR"/>
        </w:rPr>
        <w:t>(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Value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Analysis</w:t>
      </w:r>
      <w:proofErr w:type="spellEnd"/>
      <w:r>
        <w:rPr>
          <w:b/>
          <w:lang w:val="hr-HR"/>
        </w:rPr>
        <w:t xml:space="preserve"> &gt; EM</w:t>
      </w:r>
      <w:r>
        <w:rPr>
          <w:lang w:val="hr-HR"/>
        </w:rPr>
        <w:t xml:space="preserve">) zakačiti „Save </w:t>
      </w:r>
      <w:proofErr w:type="spellStart"/>
      <w:r>
        <w:rPr>
          <w:lang w:val="hr-HR"/>
        </w:rPr>
        <w:t>completed</w:t>
      </w:r>
      <w:proofErr w:type="spellEnd"/>
      <w:r>
        <w:rPr>
          <w:lang w:val="hr-HR"/>
        </w:rPr>
        <w:t xml:space="preserve"> data“ i imenovati datoteku u kojoj će biti spremljeni novi podaci (u ovom slučaju datoteka se zove </w:t>
      </w:r>
      <w:proofErr w:type="spellStart"/>
      <w:r>
        <w:rPr>
          <w:b/>
          <w:lang w:val="hr-HR"/>
        </w:rPr>
        <w:t>no_miss.sav</w:t>
      </w:r>
      <w:proofErr w:type="spellEnd"/>
      <w:r>
        <w:rPr>
          <w:lang w:val="hr-HR"/>
        </w:rPr>
        <w:t>).</w:t>
      </w:r>
    </w:p>
    <w:p w14:paraId="16844349" w14:textId="6B15F9A5" w:rsidR="00DC0F8D" w:rsidRDefault="00DC0F8D" w:rsidP="00E22289">
      <w:pPr>
        <w:jc w:val="both"/>
        <w:rPr>
          <w:lang w:val="hr-HR"/>
        </w:rPr>
      </w:pPr>
    </w:p>
    <w:p w14:paraId="45171CA3" w14:textId="31F7EBCC" w:rsidR="00DC0F8D" w:rsidRDefault="00DC0F8D" w:rsidP="00E22289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4EA7AA72" wp14:editId="1142BBF9">
            <wp:extent cx="3495675" cy="38004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DBD17" w14:textId="49F337D3" w:rsidR="00DC0F8D" w:rsidRDefault="00DC0F8D" w:rsidP="00DC0F8D">
      <w:pPr>
        <w:rPr>
          <w:noProof/>
        </w:rPr>
      </w:pPr>
    </w:p>
    <w:p w14:paraId="12B16A94" w14:textId="6FCFE672" w:rsidR="00DC0F8D" w:rsidRDefault="00DC0F8D" w:rsidP="00DC0F8D">
      <w:pPr>
        <w:rPr>
          <w:lang w:val="hr-HR"/>
        </w:rPr>
      </w:pPr>
      <w:r>
        <w:rPr>
          <w:lang w:val="hr-HR"/>
        </w:rPr>
        <w:t xml:space="preserve">Regresija istovrsna gornjima, s novim podacima i imputacijom </w:t>
      </w:r>
      <w:r w:rsidR="00904CC0">
        <w:rPr>
          <w:lang w:val="hr-HR"/>
        </w:rPr>
        <w:t xml:space="preserve">aritmetičke sredine (za ne </w:t>
      </w:r>
      <w:proofErr w:type="spellStart"/>
      <w:r w:rsidR="00904CC0">
        <w:rPr>
          <w:lang w:val="hr-HR"/>
        </w:rPr>
        <w:t>scale</w:t>
      </w:r>
      <w:proofErr w:type="spellEnd"/>
      <w:r w:rsidR="00904CC0">
        <w:rPr>
          <w:lang w:val="hr-HR"/>
        </w:rPr>
        <w:t xml:space="preserve"> varijable) daje ove rezultate.</w:t>
      </w:r>
    </w:p>
    <w:p w14:paraId="3C40951F" w14:textId="77777777" w:rsidR="00904CC0" w:rsidRPr="00904CC0" w:rsidRDefault="00904CC0" w:rsidP="0090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1"/>
        <w:gridCol w:w="1245"/>
        <w:gridCol w:w="1460"/>
        <w:gridCol w:w="1029"/>
      </w:tblGrid>
      <w:tr w:rsidR="00904CC0" w:rsidRPr="00904CC0" w14:paraId="2D753F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5889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04CC0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904CC0" w:rsidRPr="00904CC0" w14:paraId="30231A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1A91A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514C7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EE500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A82347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904CC0" w:rsidRPr="00904CC0" w14:paraId="329B07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B43BA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62884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12241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,873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FF779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3AE979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7B0C0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8EBD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C70A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0A519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119F5B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E5BDB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C9BE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E4E4A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1,057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23988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416A5F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4935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4F1A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2,14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7825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,919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50020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6D21CF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DB716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A349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E14DB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1,030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6F47C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737E49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2F8BE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6EF4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31,2549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5CF1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12,82712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46282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04CC0" w:rsidRPr="00904CC0" w14:paraId="6F2430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7B02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BEBC0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$28,532.97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40919D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$466,281.620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1F26E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</w:tbl>
    <w:p w14:paraId="5A75D91A" w14:textId="77777777" w:rsidR="00904CC0" w:rsidRPr="00904CC0" w:rsidRDefault="00904CC0" w:rsidP="00904C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F59D2A" w14:textId="77777777" w:rsidR="00904CC0" w:rsidRPr="00904CC0" w:rsidRDefault="00904CC0" w:rsidP="0090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030"/>
        <w:gridCol w:w="1092"/>
        <w:gridCol w:w="1476"/>
        <w:gridCol w:w="1476"/>
      </w:tblGrid>
      <w:tr w:rsidR="00904CC0" w:rsidRPr="00904CC0" w14:paraId="7932B0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B3AF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04CC0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904CC0" w:rsidRPr="00904CC0" w14:paraId="6F8DB2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8AA58B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198D0A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449372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D95BF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3A9437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904CC0" w:rsidRPr="00904CC0" w14:paraId="5CB0F3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09824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D7D0C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,302</w:t>
            </w:r>
            <w:r w:rsidRPr="00904CC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772681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,091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B0F505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,079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589A5F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,838</w:t>
            </w:r>
          </w:p>
        </w:tc>
      </w:tr>
      <w:tr w:rsidR="00904CC0" w:rsidRPr="00904CC0" w14:paraId="23108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89084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Gross monthly salary, On average, how many hours do you work per </w:t>
            </w:r>
            <w:proofErr w:type="gramStart"/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4BCD596E" w14:textId="77777777" w:rsidR="00904CC0" w:rsidRPr="00904CC0" w:rsidRDefault="00904CC0" w:rsidP="00904C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9840E3" w14:textId="77777777" w:rsidR="00904CC0" w:rsidRPr="00904CC0" w:rsidRDefault="00904CC0" w:rsidP="0090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="00904CC0" w:rsidRPr="00904CC0" w14:paraId="5D6CCA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E2F6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04CC0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904CC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04CC0" w:rsidRPr="00904CC0" w14:paraId="7757F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1A51D0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589B3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488EB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97B94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AAC3F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2D7E6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04CC0" w:rsidRPr="00904CC0" w14:paraId="420DB8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2A72F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88D4C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57C3D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32,191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0D802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6BBAD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5,365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AA19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7,649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8460A8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04CC0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04CC0" w:rsidRPr="00904CC0" w14:paraId="38017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7A443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96C4F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0F4EA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320,551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48965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B3F6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,701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7BF8B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9010A9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C0" w:rsidRPr="00904CC0" w14:paraId="59051B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7C1D7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83109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20005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352,742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BAE0B3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1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F4B28F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16F61F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90E69F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CC0" w:rsidRPr="00904CC0" w14:paraId="3E87E7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1A79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  <w:tr w:rsidR="00904CC0" w:rsidRPr="00904CC0" w14:paraId="5396CE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C4810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Gross monthly salary, On average, how many hours do you work per </w:t>
            </w:r>
            <w:proofErr w:type="gramStart"/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 xml:space="preserve"> Highest completed education level, Marital status, gender, Current job type</w:t>
            </w:r>
          </w:p>
        </w:tc>
      </w:tr>
    </w:tbl>
    <w:p w14:paraId="5B8FE460" w14:textId="77777777" w:rsidR="00904CC0" w:rsidRPr="00904CC0" w:rsidRDefault="00904CC0" w:rsidP="00904C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B212C0" w14:textId="77777777" w:rsidR="00904CC0" w:rsidRPr="00904CC0" w:rsidRDefault="00904CC0" w:rsidP="00904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460"/>
        <w:gridCol w:w="1338"/>
        <w:gridCol w:w="1338"/>
        <w:gridCol w:w="1476"/>
        <w:gridCol w:w="1030"/>
        <w:gridCol w:w="1030"/>
      </w:tblGrid>
      <w:tr w:rsidR="00904CC0" w:rsidRPr="00904CC0" w14:paraId="560386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8658A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04CC0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904CC0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04CC0" w:rsidRPr="00904CC0" w14:paraId="1D3666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4752B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B3D0CA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01B11C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986A29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0D19434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04CC0" w:rsidRPr="00904CC0" w14:paraId="351A5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097A8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AD78A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FBB8E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F13BE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293D96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5D08C92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04CC0" w:rsidRPr="00904CC0" w14:paraId="06E87C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2E894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56016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0894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5,913</w:t>
            </w:r>
          </w:p>
        </w:tc>
        <w:tc>
          <w:tcPr>
            <w:tcW w:w="133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E95B2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,197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61BD02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CD7E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30,087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12D0F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904CC0" w:rsidRPr="00904CC0" w14:paraId="20B66D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0337D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0E6ED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27ED1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-,144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E45E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8D30A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-,081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10A5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-1,767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461C3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,078</w:t>
            </w:r>
          </w:p>
        </w:tc>
      </w:tr>
      <w:tr w:rsidR="00904CC0" w:rsidRPr="00904CC0" w14:paraId="3DB9C1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99BEE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23D0A2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AF4B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,084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4A46E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8ED785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EEDB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2,084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2294F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</w:tr>
      <w:tr w:rsidR="00904CC0" w:rsidRPr="00904CC0" w14:paraId="3E4574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4F17F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57796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D87AD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,016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D8CE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4465D9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,017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3F21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,376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6A9E3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,707</w:t>
            </w:r>
          </w:p>
        </w:tc>
      </w:tr>
      <w:tr w:rsidR="00904CC0" w:rsidRPr="00904CC0" w14:paraId="52F2B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8429DF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46FF5E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F8B3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,215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BD30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BBA0A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,254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CED4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5,102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374F8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904CC0" w:rsidRPr="00904CC0" w14:paraId="4015DE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8CA192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1F402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EBB630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-,003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9098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E914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-,050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08FEF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-1,043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2AAC04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,297</w:t>
            </w:r>
          </w:p>
        </w:tc>
      </w:tr>
      <w:tr w:rsidR="00904CC0" w:rsidRPr="00904CC0" w14:paraId="2DA0CB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FA7F68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F67EB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33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6711D7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2,530E-8</w:t>
            </w:r>
          </w:p>
        </w:tc>
        <w:tc>
          <w:tcPr>
            <w:tcW w:w="133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2407CB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4BFAC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,014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E03381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,302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F24B0D6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,763</w:t>
            </w:r>
          </w:p>
        </w:tc>
      </w:tr>
      <w:tr w:rsidR="00904CC0" w:rsidRPr="00904CC0" w14:paraId="0B4607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AB09C" w14:textId="77777777" w:rsidR="00904CC0" w:rsidRPr="00904CC0" w:rsidRDefault="00904CC0" w:rsidP="00904CC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04CC0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</w:tbl>
    <w:p w14:paraId="189591EB" w14:textId="77777777" w:rsidR="00904CC0" w:rsidRPr="00904CC0" w:rsidRDefault="00904CC0" w:rsidP="00904CC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5C89F59" w14:textId="5B10523C" w:rsidR="00904CC0" w:rsidRDefault="00904CC0" w:rsidP="00DC0F8D">
      <w:pPr>
        <w:rPr>
          <w:lang w:val="hr-HR"/>
        </w:rPr>
      </w:pPr>
      <w:r>
        <w:rPr>
          <w:lang w:val="hr-HR"/>
        </w:rPr>
        <w:t>Rezultati su vrlo slični slučaju kada su sve varijable imputirane aritmetičkom sredinom. To ne treba čuditi jer u slučaju MCAR-a (a naš je takav slučaj) EM algoritam nije mnogo učinkovitiji od imputacije aritmetičkom sredinom svih varijabli.</w:t>
      </w:r>
    </w:p>
    <w:p w14:paraId="1C2FB8CB" w14:textId="6DD0F3EC" w:rsidR="00F83C81" w:rsidRDefault="00F83C81" w:rsidP="00DC0F8D">
      <w:pPr>
        <w:rPr>
          <w:lang w:val="hr-HR"/>
        </w:rPr>
      </w:pPr>
    </w:p>
    <w:p w14:paraId="042A9D13" w14:textId="708E7C52" w:rsidR="00F83C81" w:rsidRDefault="00F83C81" w:rsidP="00DC0F8D">
      <w:pPr>
        <w:rPr>
          <w:lang w:val="hr-HR"/>
        </w:rPr>
      </w:pPr>
      <w:r>
        <w:rPr>
          <w:lang w:val="hr-HR"/>
        </w:rPr>
        <w:lastRenderedPageBreak/>
        <w:t>No u slučajevima MNAR, najbolja metoda je višestruka imputacija (</w:t>
      </w:r>
      <w:proofErr w:type="spellStart"/>
      <w:r>
        <w:rPr>
          <w:i/>
          <w:lang w:val="hr-HR"/>
        </w:rPr>
        <w:t>Multiple</w:t>
      </w:r>
      <w:proofErr w:type="spellEnd"/>
      <w:r>
        <w:rPr>
          <w:i/>
          <w:lang w:val="hr-HR"/>
        </w:rPr>
        <w:t xml:space="preserve"> </w:t>
      </w:r>
      <w:proofErr w:type="spellStart"/>
      <w:r>
        <w:rPr>
          <w:i/>
          <w:lang w:val="hr-HR"/>
        </w:rPr>
        <w:t>imputation</w:t>
      </w:r>
      <w:proofErr w:type="spellEnd"/>
      <w:r>
        <w:rPr>
          <w:lang w:val="hr-HR"/>
        </w:rPr>
        <w:t xml:space="preserve">). </w:t>
      </w:r>
    </w:p>
    <w:p w14:paraId="25444AC1" w14:textId="600BAD97" w:rsidR="00F83C81" w:rsidRDefault="00F83C81" w:rsidP="00DC0F8D">
      <w:r w:rsidRPr="00F83C81">
        <w:drawing>
          <wp:inline distT="0" distB="0" distL="0" distR="0" wp14:anchorId="3282306B" wp14:editId="4788382F">
            <wp:extent cx="4296422" cy="2324776"/>
            <wp:effectExtent l="0" t="0" r="8890" b="0"/>
            <wp:docPr id="8" name="Slika 3">
              <a:extLst xmlns:a="http://schemas.openxmlformats.org/drawingml/2006/main">
                <a:ext uri="{FF2B5EF4-FFF2-40B4-BE49-F238E27FC236}">
                  <a16:creationId xmlns:a16="http://schemas.microsoft.com/office/drawing/2014/main" id="{F4F739FB-3AE7-48C6-A827-CEA6F723F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extLst>
                        <a:ext uri="{FF2B5EF4-FFF2-40B4-BE49-F238E27FC236}">
                          <a16:creationId xmlns:a16="http://schemas.microsoft.com/office/drawing/2014/main" id="{F4F739FB-3AE7-48C6-A827-CEA6F723F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6422" cy="23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F550B" w14:textId="791365A8" w:rsidR="00F83C81" w:rsidRDefault="00F83C81" w:rsidP="00F83C81"/>
    <w:p w14:paraId="782FDD1B" w14:textId="3065631A" w:rsidR="00F83C81" w:rsidRDefault="00F83C81" w:rsidP="00F83C81">
      <w:pPr>
        <w:rPr>
          <w:lang w:val="hr-HR"/>
        </w:rPr>
      </w:pPr>
      <w:r>
        <w:rPr>
          <w:lang w:val="hr-HR"/>
        </w:rPr>
        <w:t xml:space="preserve">U ovom slučaju potrebno je iz izbornika odabrati </w:t>
      </w:r>
      <w:proofErr w:type="spellStart"/>
      <w:r>
        <w:rPr>
          <w:b/>
          <w:lang w:val="hr-HR"/>
        </w:rPr>
        <w:t>Analyze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Multiple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imputation</w:t>
      </w:r>
      <w:proofErr w:type="spellEnd"/>
      <w:r>
        <w:rPr>
          <w:b/>
          <w:lang w:val="hr-HR"/>
        </w:rPr>
        <w:t xml:space="preserve"> &gt; </w:t>
      </w:r>
      <w:proofErr w:type="spellStart"/>
      <w:r>
        <w:rPr>
          <w:b/>
          <w:lang w:val="hr-HR"/>
        </w:rPr>
        <w:t>Impute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missing</w:t>
      </w:r>
      <w:proofErr w:type="spellEnd"/>
      <w:r>
        <w:rPr>
          <w:b/>
          <w:lang w:val="hr-HR"/>
        </w:rPr>
        <w:t xml:space="preserve"> data </w:t>
      </w:r>
      <w:proofErr w:type="spellStart"/>
      <w:r>
        <w:rPr>
          <w:b/>
          <w:lang w:val="hr-HR"/>
        </w:rPr>
        <w:t>values</w:t>
      </w:r>
      <w:proofErr w:type="spellEnd"/>
      <w:r>
        <w:rPr>
          <w:b/>
          <w:lang w:val="hr-HR"/>
        </w:rPr>
        <w:t>…</w:t>
      </w:r>
      <w:r>
        <w:rPr>
          <w:lang w:val="hr-HR"/>
        </w:rPr>
        <w:t xml:space="preserve"> i odabrati varijable za imputaciju (one koje ćemo koristiti u analizama), kao i snimiti nove podatke u novu datoteku (ovdje </w:t>
      </w:r>
      <w:proofErr w:type="spellStart"/>
      <w:r>
        <w:rPr>
          <w:b/>
          <w:lang w:val="hr-HR"/>
        </w:rPr>
        <w:t>imput.sav</w:t>
      </w:r>
      <w:proofErr w:type="spellEnd"/>
      <w:r>
        <w:rPr>
          <w:lang w:val="hr-HR"/>
        </w:rPr>
        <w:t>). Algoritam će imputirati pet setova podataka, a onda ih spojiti (</w:t>
      </w:r>
      <w:proofErr w:type="spellStart"/>
      <w:r>
        <w:rPr>
          <w:lang w:val="hr-HR"/>
        </w:rPr>
        <w:t>pool</w:t>
      </w:r>
      <w:proofErr w:type="spellEnd"/>
      <w:r>
        <w:rPr>
          <w:lang w:val="hr-HR"/>
        </w:rPr>
        <w:t>) u jedan.</w:t>
      </w:r>
    </w:p>
    <w:p w14:paraId="3C97B709" w14:textId="6B5CE343" w:rsidR="00F83C81" w:rsidRDefault="00F83C81" w:rsidP="00F83C8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BE6AB14" wp14:editId="2B3DD3D7">
            <wp:extent cx="5419725" cy="58674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7D0B" w14:textId="7D8DD43D" w:rsidR="00F83C81" w:rsidRPr="00F83C81" w:rsidRDefault="00F83C81" w:rsidP="00F83C81">
      <w:pPr>
        <w:rPr>
          <w:lang w:val="hr-HR"/>
        </w:rPr>
      </w:pPr>
    </w:p>
    <w:p w14:paraId="45141FAC" w14:textId="300FD889" w:rsidR="00F83C81" w:rsidRDefault="00F83C81" w:rsidP="00F83C81">
      <w:pPr>
        <w:rPr>
          <w:noProof/>
        </w:rPr>
      </w:pPr>
    </w:p>
    <w:p w14:paraId="6AF2CB72" w14:textId="3BC6639D" w:rsidR="00F83C81" w:rsidRDefault="00F83C81" w:rsidP="00F83C81">
      <w:pPr>
        <w:rPr>
          <w:lang w:val="hr-HR"/>
        </w:rPr>
      </w:pPr>
      <w:r>
        <w:rPr>
          <w:lang w:val="hr-HR"/>
        </w:rPr>
        <w:t>Novi podaci prikazuju originalne podatke i pet imputiranih setova.</w:t>
      </w:r>
    </w:p>
    <w:p w14:paraId="44E86087" w14:textId="7241CF5F" w:rsidR="00F83C81" w:rsidRDefault="00F83C81" w:rsidP="00F83C8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BA9505E" wp14:editId="43140648">
            <wp:extent cx="5974080" cy="3364865"/>
            <wp:effectExtent l="0" t="0" r="7620" b="698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59D5" w14:textId="1225CC8F" w:rsidR="00F83C81" w:rsidRDefault="00F83C81" w:rsidP="00F83C81">
      <w:pPr>
        <w:rPr>
          <w:noProof/>
        </w:rPr>
      </w:pPr>
    </w:p>
    <w:p w14:paraId="4F254C1C" w14:textId="62EF8604" w:rsidR="00F83C81" w:rsidRDefault="00F83C81" w:rsidP="00F83C81">
      <w:pPr>
        <w:rPr>
          <w:lang w:val="hr-HR"/>
        </w:rPr>
      </w:pPr>
      <w:r>
        <w:rPr>
          <w:lang w:val="hr-HR"/>
        </w:rPr>
        <w:t>Regresija slična prošlima daje ove rezultate:</w:t>
      </w:r>
    </w:p>
    <w:p w14:paraId="1FBB24A9" w14:textId="77777777" w:rsidR="009D2B1B" w:rsidRPr="009D2B1B" w:rsidRDefault="009D2B1B" w:rsidP="009D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9"/>
        <w:gridCol w:w="2460"/>
        <w:gridCol w:w="1245"/>
        <w:gridCol w:w="1460"/>
        <w:gridCol w:w="1029"/>
      </w:tblGrid>
      <w:tr w:rsidR="009D2B1B" w:rsidRPr="009D2B1B" w14:paraId="0C37B0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7A19A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D2B1B">
              <w:rPr>
                <w:rFonts w:ascii="Arial" w:hAnsi="Arial" w:cs="Arial"/>
                <w:b/>
                <w:bCs/>
                <w:color w:val="010205"/>
              </w:rPr>
              <w:t>Descriptive Statistics</w:t>
            </w:r>
          </w:p>
        </w:tc>
      </w:tr>
      <w:tr w:rsidR="009D2B1B" w:rsidRPr="009D2B1B" w14:paraId="2723D5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84AA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Imputation Number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95F6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</w:p>
        </w:tc>
        <w:tc>
          <w:tcPr>
            <w:tcW w:w="146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2681D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B506A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9D2B1B" w:rsidRPr="009D2B1B" w14:paraId="6F926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4C463E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Original data</w:t>
            </w:r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3A75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A13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6,55</w:t>
            </w:r>
          </w:p>
        </w:tc>
        <w:tc>
          <w:tcPr>
            <w:tcW w:w="146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6C6D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,877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A63D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24329A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D9FD60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E297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62B0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C7A3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B85F7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791F54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466337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D09BD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86C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208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DA98A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591736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1EC1DF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4606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6367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7E1C5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,935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11C74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013822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9782A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7CE59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FA06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3A4AA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1,055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4E55A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330FC4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9C3BC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F618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D112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$33,688.53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C78C8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$519,309.221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664F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453A23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E71E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8C571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F548F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31,3717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FC4BF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13,95361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6FB640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374</w:t>
            </w:r>
          </w:p>
        </w:tc>
      </w:tr>
      <w:tr w:rsidR="009D2B1B" w:rsidRPr="009D2B1B" w14:paraId="1DC4FC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6A61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1FBBE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7F5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21F4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,881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BD85D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2B8CD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05476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8FF58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CA48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4F332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6938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473A17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6ADFB2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8913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C1241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92E5B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1,101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83896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7F9BC6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9C75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6700E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9BE07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FEF0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,929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262EB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CFA43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BD64A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CA619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E7C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C5E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1,057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42AE7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824EE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F033A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FB1FE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3D9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$33,616.96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C0C0F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$472,261.709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B6B40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55397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F0810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93AB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01C08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31,2951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73F86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12,91289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20D59C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79CF3F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E046A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02749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409AF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8650E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DA467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7AAE85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CF17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C291E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52F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D94B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40C4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333A9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3281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989CC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364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4,19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8EC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1,099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98AD0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D6AE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0A0F7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00D89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823A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FEACF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,950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3E205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4AF202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B3BD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6B08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39D5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8EB1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200F2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730CBD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4FAB4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6A921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276C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$30,271.00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42CF7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$467,073.665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1EAE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09700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DF15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3C1E5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C65A66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31,1920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ADCE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12,94138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0DFB10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EA6EE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00FFD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6336D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3BB3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822F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426E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EC4F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0AA5B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3E74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D20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7C3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31C7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33DC5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8043D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B76A4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759B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20E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1,145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92FC0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ED6FB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2CF3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7CBAD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9773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2,14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05FE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C6B638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593D55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6CF1D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8678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13E5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80934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1,082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FBDB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3CEACA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13F75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03DE2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6F58F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$27,958.20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3BA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$466,996.006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177B8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BF057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77BA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A3F150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17121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31,1745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1D3CE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12,94338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5B5D67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A0412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667BB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A506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EFE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778AC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,887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B132F2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423D35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44C3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1003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6117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882B0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E701C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43913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3548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37427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FD55C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4,21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CF79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1,085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629F9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3FF721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0CF1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AA7C9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7ACF7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754E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,941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5B5C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54C53B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DEC75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9125F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69A59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030C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1,071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FD48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53D707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7882B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3AE0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D8F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$27,833.22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39BAB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$466,359.408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CBC03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71FDB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3ED6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C096A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B6072E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31,3176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244F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12,89786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2133D3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0E8EB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2C99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FE01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9C0C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9C72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,888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14A0D3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BE95B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9E05D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52687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D6E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0640C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,494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F0E0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F432C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7809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1FEF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351C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4,18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A5F9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1,114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7471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1500C9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1876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7B620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DCA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DC83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,937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27B2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1BE86B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4914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9725F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829A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2,05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1E8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1,068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C01B6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350773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823D3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725A9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09376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$28,445.67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E61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$466,445.420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18D09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AC0D6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9DC0BE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C2621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13A8B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31,1483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173FC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12,96744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CF62A4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3A510E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F413F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Pooled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E2F9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I'm happy with my job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567D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6,57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4C5ED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E04F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33F93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F963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53875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7AEA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,42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755E5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1B1F63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63DEA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0737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F77B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4C58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4,18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F74BE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277C7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88D23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B076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B59FA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BA0C2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2,15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71092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785CC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311EA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99B47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ACDD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B467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2,06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6043C6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E09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2F1E18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6A70C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B74564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E11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$29,625.01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7FCE0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0EA00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  <w:tr w:rsidR="009D2B1B" w:rsidRPr="009D2B1B" w14:paraId="0AFC6C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8E10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25880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124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DFDB5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31,2255</w:t>
            </w:r>
          </w:p>
        </w:tc>
        <w:tc>
          <w:tcPr>
            <w:tcW w:w="146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5EF7DC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FB983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464</w:t>
            </w:r>
          </w:p>
        </w:tc>
      </w:tr>
    </w:tbl>
    <w:p w14:paraId="10D81B1E" w14:textId="77777777" w:rsidR="009D2B1B" w:rsidRPr="009D2B1B" w:rsidRDefault="009D2B1B" w:rsidP="009D2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C49D88A" w14:textId="77777777" w:rsidR="009D2B1B" w:rsidRPr="009D2B1B" w:rsidRDefault="009D2B1B" w:rsidP="009D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799"/>
        <w:gridCol w:w="1029"/>
        <w:gridCol w:w="1091"/>
        <w:gridCol w:w="1476"/>
        <w:gridCol w:w="1476"/>
      </w:tblGrid>
      <w:tr w:rsidR="009D2B1B" w:rsidRPr="009D2B1B" w14:paraId="4CF639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04D89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9D2B1B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9D2B1B" w:rsidRPr="009D2B1B" w14:paraId="4ED9EB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F8FEE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Imputation Number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75690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FF948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9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F19B4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DF52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A5F8E1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9D2B1B" w:rsidRPr="009D2B1B" w14:paraId="0EDFC6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922141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Original data</w:t>
            </w:r>
          </w:p>
        </w:tc>
        <w:tc>
          <w:tcPr>
            <w:tcW w:w="799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B69B8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1D81A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,339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7437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,115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7AA9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7CBC20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,831</w:t>
            </w:r>
          </w:p>
        </w:tc>
      </w:tr>
      <w:tr w:rsidR="009D2B1B" w:rsidRPr="009D2B1B" w14:paraId="4E215F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9E090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09D82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FB5931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,331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D924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6AD28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91B0F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,837</w:t>
            </w:r>
          </w:p>
        </w:tc>
      </w:tr>
      <w:tr w:rsidR="009D2B1B" w:rsidRPr="009D2B1B" w14:paraId="38C707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54CAA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EF4E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39A929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,320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F6AFC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C247F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54FFDC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,847</w:t>
            </w:r>
          </w:p>
        </w:tc>
      </w:tr>
      <w:tr w:rsidR="009D2B1B" w:rsidRPr="009D2B1B" w14:paraId="25E85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7E16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26454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D3D32E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,328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D593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79B4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B05BB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,843</w:t>
            </w:r>
          </w:p>
        </w:tc>
      </w:tr>
      <w:tr w:rsidR="009D2B1B" w:rsidRPr="009D2B1B" w14:paraId="2E0F64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87933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2775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5CC006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,330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37A1A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40FBF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30E7E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,842</w:t>
            </w:r>
          </w:p>
        </w:tc>
      </w:tr>
      <w:tr w:rsidR="009D2B1B" w:rsidRPr="009D2B1B" w14:paraId="70C23A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7B7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89996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CEB6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,312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2F80D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6E7D3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CC5866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,849</w:t>
            </w:r>
          </w:p>
        </w:tc>
      </w:tr>
      <w:tr w:rsidR="009D2B1B" w:rsidRPr="009D2B1B" w14:paraId="0188C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3E5D2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 xml:space="preserve">a. Predictors: (Constant), On average, how many hours do you work per </w:t>
            </w:r>
            <w:proofErr w:type="gramStart"/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 xml:space="preserve"> Gross monthly salary, Highest completed education level, Marital status, gender, Current job type</w:t>
            </w:r>
          </w:p>
        </w:tc>
      </w:tr>
    </w:tbl>
    <w:p w14:paraId="77BF44D4" w14:textId="77777777" w:rsidR="009D2B1B" w:rsidRPr="009D2B1B" w:rsidRDefault="009D2B1B" w:rsidP="009D2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CA19441" w14:textId="77777777" w:rsidR="009D2B1B" w:rsidRPr="009D2B1B" w:rsidRDefault="009D2B1B" w:rsidP="009D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750"/>
        <w:gridCol w:w="1311"/>
        <w:gridCol w:w="1498"/>
        <w:gridCol w:w="1046"/>
        <w:gridCol w:w="1436"/>
        <w:gridCol w:w="1046"/>
        <w:gridCol w:w="1046"/>
      </w:tblGrid>
      <w:tr w:rsidR="009D2B1B" w:rsidRPr="009D2B1B" w14:paraId="646737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1870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D2B1B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9D2B1B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D2B1B" w:rsidRPr="009D2B1B" w14:paraId="48252D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6CD9B3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Imputation Number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C764C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471955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7BC27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0131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4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4A2F1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4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FDE41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9D2B1B" w:rsidRPr="009D2B1B" w14:paraId="4DAA35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4C0AA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Original data</w:t>
            </w:r>
          </w:p>
        </w:tc>
        <w:tc>
          <w:tcPr>
            <w:tcW w:w="7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422B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8A83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DABE6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32,943</w:t>
            </w:r>
          </w:p>
        </w:tc>
        <w:tc>
          <w:tcPr>
            <w:tcW w:w="10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6D16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5B41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5,490</w:t>
            </w:r>
          </w:p>
        </w:tc>
        <w:tc>
          <w:tcPr>
            <w:tcW w:w="10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FC996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7,943</w:t>
            </w:r>
          </w:p>
        </w:tc>
        <w:tc>
          <w:tcPr>
            <w:tcW w:w="104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95033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6857BA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5D9BA5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CCF421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26A6E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DD90C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253,691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830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367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3C9B7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,691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72629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E0106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0A8A9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A44AF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1DDB3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4330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A3604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286,634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B1BE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CD55B1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01404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AF7D4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73010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89063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BFFC5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3F79D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31A2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39,393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2151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4B802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6,566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06D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9,378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EEA22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482717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9E545E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B76DC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FB7A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F3E8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319,935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FAE6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226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,700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C1F2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F78CB9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7B334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AA4F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ADC04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B55E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2EB83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359,328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14151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D7AC31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99C17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44860B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EB57D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EE513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7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AED0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845B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C0F3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37,261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D0A0B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B1C6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6,210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0D5DF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8,660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DB3C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564BA5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A0EC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97AC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C3B37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C84A4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327,742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53C5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792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,717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3606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497956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1CED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1151B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79A6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F6BEA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BFD8B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365,003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D7BE6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7AF82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3304A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E95544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4386A2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403D6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7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8173D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46A3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E910C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39,221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361F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67B3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6,537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60BC8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9,194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2D43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16F99C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0EBD1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37830B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F263E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F06DD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324,902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1A1E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DC10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,711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B02679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64D85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0911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E787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3737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A51880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4DC27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364,123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E6DA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F502E7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2130A7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7F85F19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69B3C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F37FC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7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7AF34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D3C4C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10C4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39,698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B05D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D432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6,616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D6B3B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9,323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B87CD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70475B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6310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7A3A1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13F84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76C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324,328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67BB3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85AD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,710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858526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F5D10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2F642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C91DF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3A6F3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C8FA4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0364E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364,026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63450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15D295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6E06DA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7FDE9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23BDD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737E5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C247B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470B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99D8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35,462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0A0E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E8A7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5,910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7C03D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8,199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6ABA73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  <w:r w:rsidRPr="009D2B1B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9D2B1B" w:rsidRPr="009D2B1B" w14:paraId="119AF6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AB5C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FAC95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0AD68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D52D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329,435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25C8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457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B3F5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,721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D8E0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B2C67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B0C36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1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EE07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A7D69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E01CF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9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C2E1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364,897</w:t>
            </w: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65B764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463</w:t>
            </w:r>
          </w:p>
        </w:tc>
        <w:tc>
          <w:tcPr>
            <w:tcW w:w="14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DD5D2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EEC9AE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600781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D3A37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9535B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  <w:tr w:rsidR="009D2B1B" w:rsidRPr="009D2B1B" w14:paraId="41964C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820F6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 xml:space="preserve">b. Predictors: (Constant), On average, how many hours do you work per </w:t>
            </w:r>
            <w:proofErr w:type="gramStart"/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week?,</w:t>
            </w:r>
            <w:proofErr w:type="gramEnd"/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 xml:space="preserve"> Gross monthly salary, Highest completed education level, Marital status, gender, Current job type</w:t>
            </w:r>
          </w:p>
        </w:tc>
      </w:tr>
    </w:tbl>
    <w:p w14:paraId="3DF30958" w14:textId="77777777" w:rsidR="009D2B1B" w:rsidRPr="009D2B1B" w:rsidRDefault="009D2B1B" w:rsidP="009D2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2328D81" w14:textId="77777777" w:rsidR="009D2B1B" w:rsidRPr="009D2B1B" w:rsidRDefault="009D2B1B" w:rsidP="009D2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383"/>
        <w:gridCol w:w="1413"/>
        <w:gridCol w:w="762"/>
        <w:gridCol w:w="729"/>
        <w:gridCol w:w="1201"/>
        <w:gridCol w:w="691"/>
        <w:gridCol w:w="560"/>
        <w:gridCol w:w="826"/>
        <w:gridCol w:w="851"/>
        <w:gridCol w:w="901"/>
      </w:tblGrid>
      <w:tr w:rsidR="009D2B1B" w:rsidRPr="009D2B1B" w14:paraId="60A07A9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B8A2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9D2B1B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9D2B1B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9D2B1B" w:rsidRPr="009D2B1B" w14:paraId="5728848E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78B22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Imputation Number</w:t>
            </w:r>
          </w:p>
        </w:tc>
        <w:tc>
          <w:tcPr>
            <w:tcW w:w="101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C6FF6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849" w:type="pct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40626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468" w:type="pc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0B5F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C628FB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C315D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CE417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Fraction Missing Info.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575F9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Relative Increase Variance</w:t>
            </w:r>
          </w:p>
        </w:tc>
        <w:tc>
          <w:tcPr>
            <w:tcW w:w="468" w:type="pct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9F42B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Relative Efficiency</w:t>
            </w:r>
          </w:p>
        </w:tc>
      </w:tr>
      <w:tr w:rsidR="009D2B1B" w:rsidRPr="009D2B1B" w14:paraId="326282D0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72326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1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05363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FDEC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425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2590D3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468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5C3B7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32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662FBB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E5F2BA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1AFB9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A3299C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2437E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9D2B1B" w:rsidRPr="009D2B1B" w14:paraId="135C09A0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841311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Original data</w:t>
            </w:r>
          </w:p>
        </w:tc>
        <w:tc>
          <w:tcPr>
            <w:tcW w:w="234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051C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E5EA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119E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5,897</w:t>
            </w:r>
          </w:p>
        </w:tc>
        <w:tc>
          <w:tcPr>
            <w:tcW w:w="425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AD3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,209</w:t>
            </w:r>
          </w:p>
        </w:tc>
        <w:tc>
          <w:tcPr>
            <w:tcW w:w="46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09603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BD8B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28,239</w:t>
            </w:r>
          </w:p>
        </w:tc>
        <w:tc>
          <w:tcPr>
            <w:tcW w:w="32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C056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15882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9B33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C0E804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FA74573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CE9ECD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2F79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57E03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4128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-,191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CE8D0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0485C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-,108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8D0D6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-2,121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796F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7728D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66C4B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29600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22FA13FE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F20311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08BAF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F96D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F491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D33A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,044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4206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B8C9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1,626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C9A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9B4C0F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5ACF1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4C6A02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0CA205F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EDDB0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C3EF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D0637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85F06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65780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,047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9F2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9D7F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,415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CE5B4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,678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913A2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71490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50A8CD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218D5170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548B78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1B66A4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18C9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021E9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,246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CDA1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270CD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,296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23F98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5,413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27B79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B9BF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FF96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3313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26A77B7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79F4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2B32D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EF27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D6792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2,055E-8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F1AD6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96D82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,012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055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127B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,805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0E233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06978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940B4F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C170B7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97F6C1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8637D1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C1A8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5EA1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57C7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931D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-,056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E523D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-1,073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9C2A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,284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B0AAFA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4007E9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52045A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7C1217B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1EC62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A52A7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5B4F7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4EE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5,947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54C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,194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BAC06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75615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30,647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23A8C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0EF5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F19CF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2209A0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3F20A48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2E54F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7E1CC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3266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863AE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-,172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D995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F68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-,097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B950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-2,117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221B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834250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7E26B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99FD6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23FE2BF8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8161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88E9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7DDC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9861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9F4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640B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0789E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1,945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1F02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,052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A7F45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54BEF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C2DCC2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29645E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8E9923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9B795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8AAFE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B450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E4E1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AD082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1DBF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,182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AAA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,856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A4778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8B81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1E613E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998441B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A03B51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B46D97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12A21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E06A9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,243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561A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60B5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,292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2F8E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5,954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8078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969B9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2DAE0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1DE560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F816BFC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79A4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2AED3F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68C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3AF9A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3,092E-8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88347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186E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B2402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,374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544D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,708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366A1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91549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B67FDD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E755813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185E6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EAE75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AD97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36702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7A00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79E67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-,062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8C0ED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-1,317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2343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,189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9D4D7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5651E9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635351C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5784EA6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C0926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2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BCD6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86739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0D2F6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5,887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0BAE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6E9E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C229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30,057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848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64B9B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34CCD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0A217D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930F05C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6DDF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92D40A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1655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D115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-,144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EE78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53DB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-,080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CC81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-1,744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E48F1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53424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2333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806F0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4D620E3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81BA7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DB0D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ADF9A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000C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,077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3B46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33C0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21A6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2,009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399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E1F0A7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7E1E30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CF75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2A1C8C5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B895F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5E9F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0C039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F1A3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0EA6F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28C1A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99EEA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,590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660F8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,556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6DAB9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5CB7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8E7E0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B535371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A01B8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4E2F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876A3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1C70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,232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DEA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63CE5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,278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F025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5,668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8D83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CC44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6BA52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AABC93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00B59C7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B4F7A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8EC22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ABA1F7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5E9E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2,990E-8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B1C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9D0E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50DF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,354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A87A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,724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63CAD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6A7B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103F6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D8F4DD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8027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7DC4A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ED065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41823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0D0F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0D76F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-,056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99AE3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-1,180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BDF8B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,238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30FBFBF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4DFE315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2BB86F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1E11E1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A95E0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3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88621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27233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7F6E5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5,940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B8EC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5A9AF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F8556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31,254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F0BE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D2113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EBE39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2870B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CEE5C61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44B815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AEAB0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E4B2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93E80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-,134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9F8A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065A1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-,075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B39B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-1,637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A0EF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206593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8986D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AAC3E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2F2269C7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5AB8A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6B8A9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13A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81A3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,055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B348B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A457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6BE2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1,537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FA41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,125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2A9E9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B69B2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0DFA7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A5E177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40B63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9BE57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BE5B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568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5B41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A996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ECE6E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,957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620DE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,339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BBE0F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B1FDE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86589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4AB0E36D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B6331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D339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4806B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5A83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831FB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65BB7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,303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610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6,347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2058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0A16B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C15FD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2A54E1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6FDB18D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11B32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13925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E33C3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8A3E4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1,564E-8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8344D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5B8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EE37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,186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8398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,853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7338A7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54E22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675F9D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0218AE3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9133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8122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0CAC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84FDD5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EC45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3334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-,065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84A08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-1,384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104ED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,167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73AD4D4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A7A2E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C5B92F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936E354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D9DD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4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1A7D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57550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65569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5,905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B8AE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,194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01AED6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112F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30,362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5261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6E2C8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6AF78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4A92D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8D80DF5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BBC8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F5D5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177C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FDE3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-,125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224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18B95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-,070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8BCF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-1,518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A6E30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,130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5FD52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81756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0813B9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CD5D078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9C64B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D1A6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F57E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F7E59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,086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0858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7EC56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,105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6735C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2,195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7638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01B6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CCA61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B176DA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1B42CA7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AB65A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67C49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EE61C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29BF3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AB75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7779B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8437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620A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,991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3088A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F740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63836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11C7570E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21EBA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59DE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C716B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FCC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7E3A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5513C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,291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45CD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5,963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C94EE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E609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E0A5C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E79CD5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26636733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635C6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DC84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A8B3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C133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2,065E-8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89714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BA46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6F0E0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7A4A7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,806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87468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A911E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D202CC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56C17E16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7AE83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2C6E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A1F95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3E6876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E507E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6D1D6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-,064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0EF02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-1,350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21122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,178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2C1CB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5FA76CA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34FFDCA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7D5C21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0EF66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5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0F69D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5B4AB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4D6B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5,932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1C29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758F0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BF5D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30,760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127F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A05E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867729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3A3A3F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7161D17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83254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38D3A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1B96F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C370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-,162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5826E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9C64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-,090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97B7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-1,965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7AE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,050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9B536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DA8A8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C01408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779841D5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66DA3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CE482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B391C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ED732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,064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67D83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,038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F8F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7EC47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1,670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445A5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,096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4B2D5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16A1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F4F7DC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643595D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2277B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57CB0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15793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D7A4D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,046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DAD98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8676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31C2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1,065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5BEB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6BECD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6A9E8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A51269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3F1F8198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C7EFB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4442C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C1C8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46B5D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,225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BBEA3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149D9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,271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EE756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5,499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1A0E0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995C8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7F077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24F814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63259ECC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BB874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417E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93F2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AEF4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2,424E-8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49EA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B918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416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,286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2AAA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,775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FA5C4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B2064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33A885E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606714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549D492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6CC46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B845D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5C247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EEED0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06ECD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-,056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B8FE1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-1,176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F9DB6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,240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0063E19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center"/>
          </w:tcPr>
          <w:p w14:paraId="12D1C3B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  <w:vAlign w:val="center"/>
          </w:tcPr>
          <w:p w14:paraId="144DC1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B1B" w:rsidRPr="009D2B1B" w14:paraId="05ADBDB4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33976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Pooled</w:t>
            </w:r>
          </w:p>
        </w:tc>
        <w:tc>
          <w:tcPr>
            <w:tcW w:w="234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43E6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E8BC8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532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5,922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BF3FD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,195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006E0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8C28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30,294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9A93C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24D7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E7EB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2FBE8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,996</w:t>
            </w:r>
          </w:p>
        </w:tc>
      </w:tr>
      <w:tr w:rsidR="009D2B1B" w:rsidRPr="009D2B1B" w14:paraId="5ED5D542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5368B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E656B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9A1AC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gender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020BC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-,147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8A8FD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BDB81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C745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-1,737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19197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,083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2792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,066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1E398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,069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92265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,987</w:t>
            </w:r>
          </w:p>
        </w:tc>
      </w:tr>
      <w:tr w:rsidR="009D2B1B" w:rsidRPr="009D2B1B" w14:paraId="53F2A319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336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5CC9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264FF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Highest completed education level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6766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,071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89CFD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F77DA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CC7A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1,773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A5781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,077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DCDF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,112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D3906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,119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3580CD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,978</w:t>
            </w:r>
          </w:p>
        </w:tc>
      </w:tr>
      <w:tr w:rsidR="009D2B1B" w:rsidRPr="009D2B1B" w14:paraId="632396C1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67D8F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FC32C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3415F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Marital status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3A93B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,024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2CE0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6E6622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50E90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,500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09AB5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,618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EAF4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,222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96F0A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,259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9A7FC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,957</w:t>
            </w:r>
          </w:p>
        </w:tc>
      </w:tr>
      <w:tr w:rsidR="009D2B1B" w:rsidRPr="009D2B1B" w14:paraId="716765AE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5B582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52D66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2F7B9E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Current job type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A4C61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,238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511A8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,042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2739EA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9994C6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5,698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ED6DA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4BE7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,063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ACAE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,065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27795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,988</w:t>
            </w:r>
          </w:p>
        </w:tc>
      </w:tr>
      <w:tr w:rsidR="009D2B1B" w:rsidRPr="009D2B1B" w14:paraId="6B3703B5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B4CB4F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E85C5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D2BF3E9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Gross monthly salary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391E3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2,427E-8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9110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1E11D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9FC4C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,288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4C749B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,773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22639A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4108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,007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0B793D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,999</w:t>
            </w:r>
          </w:p>
        </w:tc>
      </w:tr>
      <w:tr w:rsidR="009D2B1B" w:rsidRPr="009D2B1B" w14:paraId="04886E26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961BFC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34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BC554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218B78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264A60"/>
                <w:sz w:val="18"/>
                <w:szCs w:val="18"/>
              </w:rPr>
              <w:t>On average, how many hours do you work per week?</w:t>
            </w:r>
          </w:p>
        </w:tc>
        <w:tc>
          <w:tcPr>
            <w:tcW w:w="425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F0576E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-,004</w:t>
            </w:r>
          </w:p>
        </w:tc>
        <w:tc>
          <w:tcPr>
            <w:tcW w:w="425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56F2D3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3AE56A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3F21E1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-1,274</w:t>
            </w:r>
          </w:p>
        </w:tc>
        <w:tc>
          <w:tcPr>
            <w:tcW w:w="327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038D1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,203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481807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CE7D44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,011</w:t>
            </w:r>
          </w:p>
        </w:tc>
        <w:tc>
          <w:tcPr>
            <w:tcW w:w="468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6A86070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,998</w:t>
            </w:r>
          </w:p>
        </w:tc>
      </w:tr>
      <w:tr w:rsidR="009D2B1B" w:rsidRPr="009D2B1B" w14:paraId="0849319D" w14:textId="77777777" w:rsidTr="009D2B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F669E5" w14:textId="77777777" w:rsidR="009D2B1B" w:rsidRPr="009D2B1B" w:rsidRDefault="009D2B1B" w:rsidP="009D2B1B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9D2B1B">
              <w:rPr>
                <w:rFonts w:ascii="Arial" w:hAnsi="Arial" w:cs="Arial"/>
                <w:color w:val="010205"/>
                <w:sz w:val="18"/>
                <w:szCs w:val="18"/>
              </w:rPr>
              <w:t>a. Dependent Variable: I'm happy with my job</w:t>
            </w:r>
          </w:p>
        </w:tc>
      </w:tr>
    </w:tbl>
    <w:p w14:paraId="7B010915" w14:textId="77777777" w:rsidR="009D2B1B" w:rsidRPr="009D2B1B" w:rsidRDefault="009D2B1B" w:rsidP="009D2B1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9F543B0" w14:textId="15CA2F2A" w:rsidR="00F83C81" w:rsidRPr="00F83C81" w:rsidRDefault="009D2B1B" w:rsidP="00F83C81">
      <w:pPr>
        <w:rPr>
          <w:lang w:val="hr-HR"/>
        </w:rPr>
      </w:pPr>
      <w:r>
        <w:rPr>
          <w:lang w:val="hr-HR"/>
        </w:rPr>
        <w:lastRenderedPageBreak/>
        <w:t xml:space="preserve">U ovom slučaju, rezultati su slični kao i EM i imputacija </w:t>
      </w:r>
      <w:proofErr w:type="spellStart"/>
      <w:r>
        <w:rPr>
          <w:lang w:val="hr-HR"/>
        </w:rPr>
        <w:t>arit</w:t>
      </w:r>
      <w:proofErr w:type="spellEnd"/>
      <w:r>
        <w:rPr>
          <w:lang w:val="hr-HR"/>
        </w:rPr>
        <w:t>. sredine.</w:t>
      </w:r>
    </w:p>
    <w:sectPr w:rsidR="00F83C81" w:rsidRPr="00F83C81" w:rsidSect="00E47D45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5C7F"/>
    <w:multiLevelType w:val="hybridMultilevel"/>
    <w:tmpl w:val="7B1C4AD2"/>
    <w:lvl w:ilvl="0" w:tplc="1C94CF0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CB621A"/>
    <w:multiLevelType w:val="hybridMultilevel"/>
    <w:tmpl w:val="BEDEF2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2C"/>
    <w:rsid w:val="00003DFF"/>
    <w:rsid w:val="00005F6E"/>
    <w:rsid w:val="000114F1"/>
    <w:rsid w:val="00047575"/>
    <w:rsid w:val="0012347E"/>
    <w:rsid w:val="0016703B"/>
    <w:rsid w:val="001774EE"/>
    <w:rsid w:val="001F672F"/>
    <w:rsid w:val="0024656C"/>
    <w:rsid w:val="00301798"/>
    <w:rsid w:val="00315E14"/>
    <w:rsid w:val="00326FAC"/>
    <w:rsid w:val="00374639"/>
    <w:rsid w:val="00386A2C"/>
    <w:rsid w:val="003A3775"/>
    <w:rsid w:val="003C1454"/>
    <w:rsid w:val="003D30C4"/>
    <w:rsid w:val="003D6A7E"/>
    <w:rsid w:val="003D7353"/>
    <w:rsid w:val="003E0070"/>
    <w:rsid w:val="004C60EC"/>
    <w:rsid w:val="004D649D"/>
    <w:rsid w:val="00503C27"/>
    <w:rsid w:val="005703A2"/>
    <w:rsid w:val="005C0C5E"/>
    <w:rsid w:val="00663423"/>
    <w:rsid w:val="007F7AAC"/>
    <w:rsid w:val="00904CC0"/>
    <w:rsid w:val="009D2B1B"/>
    <w:rsid w:val="009E2F08"/>
    <w:rsid w:val="00A110D0"/>
    <w:rsid w:val="00A44881"/>
    <w:rsid w:val="00A755D4"/>
    <w:rsid w:val="00AC1F57"/>
    <w:rsid w:val="00B117C0"/>
    <w:rsid w:val="00B311B9"/>
    <w:rsid w:val="00B427F5"/>
    <w:rsid w:val="00B448B0"/>
    <w:rsid w:val="00B604A2"/>
    <w:rsid w:val="00C45F49"/>
    <w:rsid w:val="00CC2B4A"/>
    <w:rsid w:val="00D36745"/>
    <w:rsid w:val="00D44C73"/>
    <w:rsid w:val="00DC0F8D"/>
    <w:rsid w:val="00E22289"/>
    <w:rsid w:val="00E47D45"/>
    <w:rsid w:val="00E9059F"/>
    <w:rsid w:val="00E94C34"/>
    <w:rsid w:val="00EB5EAC"/>
    <w:rsid w:val="00EC5D7F"/>
    <w:rsid w:val="00F83C81"/>
    <w:rsid w:val="00F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8293"/>
  <w15:chartTrackingRefBased/>
  <w15:docId w15:val="{2AFA146F-CAFF-439C-882F-C01B16D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3DF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11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Pavic</dc:creator>
  <cp:keywords/>
  <dc:description/>
  <cp:lastModifiedBy>Dario Pavic</cp:lastModifiedBy>
  <cp:revision>5</cp:revision>
  <dcterms:created xsi:type="dcterms:W3CDTF">2020-01-06T16:46:00Z</dcterms:created>
  <dcterms:modified xsi:type="dcterms:W3CDTF">2020-01-06T16:48:00Z</dcterms:modified>
</cp:coreProperties>
</file>