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31B7" w14:textId="77777777" w:rsidR="00745B2E" w:rsidRDefault="00745B2E">
      <w:pPr>
        <w:pStyle w:val="Standard"/>
        <w:spacing w:after="0"/>
        <w:jc w:val="center"/>
        <w:rPr>
          <w:rFonts w:cs="Times New Roman"/>
          <w:sz w:val="24"/>
          <w:szCs w:val="24"/>
        </w:rPr>
      </w:pPr>
    </w:p>
    <w:p w14:paraId="5B2321EE" w14:textId="77777777" w:rsidR="00745B2E" w:rsidRDefault="00745B2E">
      <w:pPr>
        <w:pStyle w:val="Standard"/>
        <w:spacing w:after="0"/>
        <w:jc w:val="center"/>
        <w:rPr>
          <w:rFonts w:cs="Times New Roman"/>
          <w:sz w:val="24"/>
          <w:szCs w:val="24"/>
        </w:rPr>
      </w:pPr>
    </w:p>
    <w:p w14:paraId="6DD98964" w14:textId="77777777" w:rsidR="00745B2E" w:rsidRDefault="005B417A">
      <w:pPr>
        <w:pStyle w:val="Standard"/>
        <w:spacing w:after="0"/>
        <w:jc w:val="center"/>
      </w:pPr>
      <w:r>
        <w:rPr>
          <w:sz w:val="24"/>
        </w:rPr>
        <w:t>Međunarodna konferencija</w:t>
      </w:r>
    </w:p>
    <w:p w14:paraId="4D78AAAD" w14:textId="77777777" w:rsidR="00745B2E" w:rsidRDefault="00745B2E">
      <w:pPr>
        <w:pStyle w:val="Standard"/>
        <w:spacing w:after="0"/>
        <w:jc w:val="center"/>
      </w:pPr>
    </w:p>
    <w:p w14:paraId="293897AD" w14:textId="56CA3194" w:rsidR="00745B2E" w:rsidRDefault="00787EB1">
      <w:pPr>
        <w:pStyle w:val="Standard"/>
        <w:spacing w:after="0"/>
        <w:jc w:val="center"/>
      </w:pPr>
      <w:r w:rsidRPr="00787EB1">
        <w:rPr>
          <w:b/>
          <w:sz w:val="24"/>
        </w:rPr>
        <w:t xml:space="preserve">Europa kao nada? </w:t>
      </w:r>
      <w:r w:rsidR="005B417A">
        <w:rPr>
          <w:b/>
          <w:sz w:val="24"/>
        </w:rPr>
        <w:t>Politika susreće studente.</w:t>
      </w:r>
    </w:p>
    <w:p w14:paraId="7B1F7FBE" w14:textId="24289B72" w:rsidR="00745B2E" w:rsidRDefault="00787EB1">
      <w:pPr>
        <w:pStyle w:val="Standard"/>
        <w:spacing w:after="0"/>
        <w:jc w:val="center"/>
      </w:pPr>
      <w:r w:rsidRPr="00787EB1">
        <w:rPr>
          <w:b/>
          <w:sz w:val="24"/>
        </w:rPr>
        <w:t xml:space="preserve">Ideje i </w:t>
      </w:r>
      <w:r>
        <w:rPr>
          <w:b/>
          <w:sz w:val="24"/>
        </w:rPr>
        <w:t>s</w:t>
      </w:r>
      <w:r w:rsidR="005B417A">
        <w:rPr>
          <w:b/>
          <w:sz w:val="24"/>
        </w:rPr>
        <w:t>tavovi studenata iz jugoistočne Europe, Hrvatske i Njemačke o Europi</w:t>
      </w:r>
    </w:p>
    <w:p w14:paraId="02748933" w14:textId="77777777" w:rsidR="00745B2E" w:rsidRDefault="00745B2E">
      <w:pPr>
        <w:pStyle w:val="Standard"/>
        <w:spacing w:after="0"/>
        <w:jc w:val="center"/>
        <w:rPr>
          <w:rFonts w:cs="Times New Roman"/>
          <w:sz w:val="24"/>
          <w:szCs w:val="24"/>
        </w:rPr>
      </w:pPr>
    </w:p>
    <w:p w14:paraId="4BC00FAA" w14:textId="77777777" w:rsidR="00745B2E" w:rsidRDefault="005B417A">
      <w:pPr>
        <w:pStyle w:val="Standard"/>
        <w:spacing w:after="0"/>
        <w:jc w:val="center"/>
      </w:pPr>
      <w:r>
        <w:rPr>
          <w:b/>
          <w:sz w:val="24"/>
        </w:rPr>
        <w:t>29.11.2024.</w:t>
      </w:r>
      <w:r>
        <w:rPr>
          <w:b/>
          <w:sz w:val="24"/>
        </w:rPr>
        <w:tab/>
      </w:r>
      <w:r>
        <w:rPr>
          <w:b/>
          <w:sz w:val="24"/>
        </w:rPr>
        <w:tab/>
        <w:t>08:00 - 18:45</w:t>
      </w:r>
    </w:p>
    <w:p w14:paraId="2225D80F" w14:textId="77777777" w:rsidR="00745B2E" w:rsidRDefault="00745B2E">
      <w:pPr>
        <w:pStyle w:val="Standard"/>
        <w:spacing w:after="0"/>
        <w:jc w:val="center"/>
        <w:rPr>
          <w:rFonts w:cs="Times New Roman"/>
          <w:sz w:val="24"/>
          <w:szCs w:val="24"/>
        </w:rPr>
      </w:pPr>
    </w:p>
    <w:p w14:paraId="20DE8620" w14:textId="77777777" w:rsidR="00745B2E" w:rsidRDefault="005B417A">
      <w:pPr>
        <w:pStyle w:val="Standard"/>
        <w:spacing w:after="0"/>
        <w:jc w:val="center"/>
      </w:pPr>
      <w:r>
        <w:rPr>
          <w:sz w:val="20"/>
        </w:rPr>
        <w:t xml:space="preserve">Mjesto održavanja: Sveučilište u Zagrebu, Rektorat, Radoslava Cimermana 88, 10 000 Zagreb, </w:t>
      </w:r>
      <w:r>
        <w:rPr>
          <w:b/>
          <w:sz w:val="20"/>
        </w:rPr>
        <w:t>dvorana A1</w:t>
      </w:r>
    </w:p>
    <w:p w14:paraId="13CC48D4" w14:textId="77777777" w:rsidR="00745B2E" w:rsidRDefault="005B417A">
      <w:pPr>
        <w:pStyle w:val="Standard"/>
        <w:spacing w:after="0"/>
        <w:jc w:val="center"/>
      </w:pPr>
      <w:r>
        <w:rPr>
          <w:sz w:val="20"/>
        </w:rPr>
        <w:t xml:space="preserve">Organizator: Centar za njemačke i europske studije CGES, Zaklada </w:t>
      </w:r>
      <w:proofErr w:type="spellStart"/>
      <w:r>
        <w:rPr>
          <w:sz w:val="20"/>
        </w:rPr>
        <w:t>Hanns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Seidel</w:t>
      </w:r>
      <w:proofErr w:type="spellEnd"/>
    </w:p>
    <w:p w14:paraId="1F12A045" w14:textId="77777777" w:rsidR="00745B2E" w:rsidRDefault="00745B2E">
      <w:pPr>
        <w:pStyle w:val="Standard"/>
        <w:spacing w:after="0"/>
        <w:jc w:val="both"/>
        <w:rPr>
          <w:rFonts w:cs="Times New Roman"/>
          <w:sz w:val="24"/>
          <w:szCs w:val="24"/>
        </w:rPr>
      </w:pPr>
    </w:p>
    <w:p w14:paraId="289B33D6" w14:textId="77777777" w:rsidR="00745B2E" w:rsidRDefault="005B417A">
      <w:pPr>
        <w:pStyle w:val="Standard"/>
        <w:jc w:val="center"/>
      </w:pPr>
      <w:r>
        <w:rPr>
          <w:b/>
        </w:rPr>
        <w:t>Jezici</w:t>
      </w:r>
      <w:r>
        <w:t>: njemački, hrvatski (simultani prijevod)</w:t>
      </w:r>
    </w:p>
    <w:p w14:paraId="65205821" w14:textId="77777777" w:rsidR="00745B2E" w:rsidRDefault="005B417A">
      <w:pPr>
        <w:pStyle w:val="Standard"/>
        <w:jc w:val="both"/>
      </w:pPr>
      <w:r>
        <w:t>_______________________________________________________________________________</w:t>
      </w:r>
    </w:p>
    <w:p w14:paraId="24E1DD74" w14:textId="1CE6BF7E" w:rsidR="00745B2E" w:rsidRDefault="005B417A">
      <w:pPr>
        <w:pStyle w:val="Standard"/>
        <w:spacing w:line="247" w:lineRule="auto"/>
        <w:jc w:val="both"/>
      </w:pPr>
      <w:r>
        <w:t>Konferencija se temelji na esejima koje su na temu „</w:t>
      </w:r>
      <w:r w:rsidR="00787EB1" w:rsidRPr="00787EB1">
        <w:t>Europa kao nad</w:t>
      </w:r>
      <w:r w:rsidR="00787EB1">
        <w:t>a</w:t>
      </w:r>
      <w:r>
        <w:t>?” pisali studenti različitih fakulteta na sveučilištima u jugoistočnoj Europi, Hrvatskoj i Njemačkoj. Koja očekivanja i nadanja studenti povezuju s projektom Europa za sebe i svoja društva? U čemu vide izazove, probleme i prilike?</w:t>
      </w:r>
    </w:p>
    <w:p w14:paraId="07F98176" w14:textId="77777777" w:rsidR="00745B2E" w:rsidRDefault="005B417A">
      <w:pPr>
        <w:pStyle w:val="Standard"/>
        <w:jc w:val="both"/>
      </w:pPr>
      <w:r>
        <w:t xml:space="preserve">Eseji su </w:t>
      </w:r>
      <w:proofErr w:type="spellStart"/>
      <w:r>
        <w:t>anonimizirani</w:t>
      </w:r>
      <w:proofErr w:type="spellEnd"/>
      <w:r>
        <w:t>, napisani na materinskom jeziku i kvalitativno ocijenjeni. Rezultati će biti predstavljeni na konferenciji 29. 11. 2024., na kojoj će o njima raspravljati znanstvenici, studenti i europski političari. Poseban naglasak bit će stavljen na iznalaženje europskih perspektiva za obrazovne i znanstvene sustave u jugoistočnoj Europi te raspravu sa studentima o njihovim predodžbama o Europi i o prisutnosti europske ideje na studijima i u svakodnevnom akademskom životu na njihovim sveučilištima.</w:t>
      </w:r>
    </w:p>
    <w:p w14:paraId="09E848F0" w14:textId="77777777" w:rsidR="00745B2E" w:rsidRDefault="005B417A">
      <w:pPr>
        <w:pStyle w:val="Standard"/>
        <w:spacing w:after="0"/>
        <w:jc w:val="both"/>
      </w:pPr>
      <w:r>
        <w:t>Zemlje sudionice: Albanija, Bosna i Hercegovina, Grčka, Hrvatska, Kosovo, Njemačka, Sjeverna Makedonija, Srbija. Svaku zemlju predstavlja po jedan znanstvenik i student. Konferencija je organizirana u tri dijela:</w:t>
      </w:r>
    </w:p>
    <w:p w14:paraId="2F42D417" w14:textId="77777777" w:rsidR="00745B2E" w:rsidRDefault="005B417A">
      <w:pPr>
        <w:pStyle w:val="Odlomakpopisa"/>
        <w:numPr>
          <w:ilvl w:val="0"/>
          <w:numId w:val="1"/>
        </w:numPr>
        <w:spacing w:after="0"/>
        <w:jc w:val="both"/>
      </w:pPr>
      <w:r>
        <w:rPr>
          <w:i/>
        </w:rPr>
        <w:t>Uvodno izlaganje</w:t>
      </w:r>
      <w:r>
        <w:t>: Europa u znanstvenom diskursu – izazovi i perspektive jednog kontinenta</w:t>
      </w:r>
    </w:p>
    <w:p w14:paraId="31CF32F9" w14:textId="77777777" w:rsidR="00745B2E" w:rsidRDefault="005B417A">
      <w:pPr>
        <w:pStyle w:val="Odlomakpopisa"/>
        <w:numPr>
          <w:ilvl w:val="0"/>
          <w:numId w:val="5"/>
        </w:numPr>
        <w:spacing w:after="0"/>
        <w:jc w:val="both"/>
      </w:pPr>
      <w:r>
        <w:t xml:space="preserve">Prezentacija </w:t>
      </w:r>
      <w:r>
        <w:rPr>
          <w:i/>
        </w:rPr>
        <w:t>rezultata studentskih eseja</w:t>
      </w:r>
      <w:r>
        <w:t xml:space="preserve"> iz osam zemalja i rasprava</w:t>
      </w:r>
    </w:p>
    <w:p w14:paraId="74E35245" w14:textId="77777777" w:rsidR="00745B2E" w:rsidRDefault="005B417A">
      <w:pPr>
        <w:pStyle w:val="Odlomakpopisa"/>
        <w:numPr>
          <w:ilvl w:val="0"/>
          <w:numId w:val="6"/>
        </w:numPr>
        <w:spacing w:after="0"/>
        <w:jc w:val="both"/>
      </w:pPr>
      <w:r>
        <w:rPr>
          <w:i/>
        </w:rPr>
        <w:t>Politika i studenti</w:t>
      </w:r>
      <w:r>
        <w:t xml:space="preserve"> – rasprava studenata i političara o ulozi Europe u obrazovanju i znanosti na temelju uvodnih izlaganja političara o europskoj dimenziji u obrazovanju i predstavljanja mišljenja studenata iz jugoistočne Europe, Hrvatske i Njemačke o prisutnosti Europe u svakodnevnom akademskom životu.</w:t>
      </w:r>
    </w:p>
    <w:p w14:paraId="4FD81CC6" w14:textId="77777777" w:rsidR="00745B2E" w:rsidRDefault="00745B2E">
      <w:pPr>
        <w:pStyle w:val="Standard"/>
        <w:spacing w:after="0"/>
        <w:jc w:val="both"/>
      </w:pPr>
    </w:p>
    <w:p w14:paraId="30D4AD93" w14:textId="77777777" w:rsidR="00745B2E" w:rsidRDefault="005B417A">
      <w:pPr>
        <w:pStyle w:val="Standard"/>
        <w:spacing w:after="0"/>
        <w:jc w:val="both"/>
      </w:pPr>
      <w:r>
        <w:t>Konferencija je javna i izričito otvorena studentima. Predstavlja uvod u suradnju partnera iz jugoistočne Europe i EU-a na transnacionalnim projektima s ciljem trajnog uključivanja europske dimenzije u obrazovanje i znanost kako bi se studenti i mladi senzibilizirali za pitanja europskih integracija i zainteresirali za rad na europskom procesu.</w:t>
      </w:r>
      <w:r>
        <w:rPr>
          <w:color w:val="FFFFFF"/>
        </w:rPr>
        <w:t xml:space="preserve"> f</w:t>
      </w:r>
    </w:p>
    <w:p w14:paraId="6A13AB7A" w14:textId="77777777" w:rsidR="00745B2E" w:rsidRDefault="00745B2E">
      <w:pPr>
        <w:pStyle w:val="Standard"/>
        <w:spacing w:after="0"/>
        <w:jc w:val="both"/>
      </w:pPr>
    </w:p>
    <w:p w14:paraId="0FA667AD" w14:textId="77777777" w:rsidR="00745B2E" w:rsidRDefault="005B417A">
      <w:pPr>
        <w:pStyle w:val="Standard"/>
        <w:jc w:val="both"/>
        <w:rPr>
          <w:i/>
          <w:iCs/>
        </w:rPr>
      </w:pPr>
      <w:r>
        <w:t xml:space="preserve">Organizatori konferencije su </w:t>
      </w:r>
      <w:r>
        <w:rPr>
          <w:i/>
          <w:iCs/>
        </w:rPr>
        <w:t>Centar za njemačke i europske studije CGES</w:t>
      </w:r>
      <w:r>
        <w:t xml:space="preserve"> i </w:t>
      </w:r>
      <w:r>
        <w:rPr>
          <w:i/>
          <w:iCs/>
        </w:rPr>
        <w:t xml:space="preserve">Zaklada </w:t>
      </w:r>
      <w:proofErr w:type="spellStart"/>
      <w:r>
        <w:rPr>
          <w:i/>
          <w:iCs/>
        </w:rPr>
        <w:t>Hanns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Seidel</w:t>
      </w:r>
      <w:proofErr w:type="spellEnd"/>
      <w:r>
        <w:t>.</w:t>
      </w:r>
    </w:p>
    <w:p w14:paraId="7DE41117" w14:textId="710D2192" w:rsidR="00745B2E" w:rsidRDefault="005B417A">
      <w:pPr>
        <w:pStyle w:val="Standard"/>
        <w:jc w:val="both"/>
      </w:pPr>
      <w:r>
        <w:rPr>
          <w:i/>
        </w:rPr>
        <w:t>Centar za njemačke i europske studije CGES</w:t>
      </w:r>
      <w:r>
        <w:t xml:space="preserve"> (</w:t>
      </w:r>
      <w:hyperlink r:id="rId7">
        <w:r>
          <w:rPr>
            <w:color w:val="0563C1"/>
            <w:u w:val="single"/>
          </w:rPr>
          <w:t>https://unizg-cges.eu</w:t>
        </w:r>
      </w:hyperlink>
      <w:r>
        <w:t xml:space="preserve">) osnovan je u ožujku 2023. kao </w:t>
      </w:r>
      <w:proofErr w:type="spellStart"/>
      <w:r>
        <w:t>binacionalno</w:t>
      </w:r>
      <w:proofErr w:type="spellEnd"/>
      <w:r>
        <w:t xml:space="preserve"> i interdisciplinarno tijelo Sveučilišta u Zagrebu i Sveučilišta u </w:t>
      </w:r>
      <w:proofErr w:type="spellStart"/>
      <w:r>
        <w:t>Regensburgu</w:t>
      </w:r>
      <w:proofErr w:type="spellEnd"/>
      <w:r>
        <w:t xml:space="preserve"> uz sudjelovanje </w:t>
      </w:r>
      <w:proofErr w:type="spellStart"/>
      <w:r>
        <w:t>Leibnizova</w:t>
      </w:r>
      <w:proofErr w:type="spellEnd"/>
      <w:r>
        <w:t xml:space="preserve"> instituta za istraživanje istočne i jugoistočne Europe (IOS) u </w:t>
      </w:r>
      <w:proofErr w:type="spellStart"/>
      <w:r>
        <w:t>Regensburgu</w:t>
      </w:r>
      <w:proofErr w:type="spellEnd"/>
      <w:r>
        <w:t xml:space="preserve">, sa sjedištem u Zagrebu. </w:t>
      </w:r>
    </w:p>
    <w:p w14:paraId="317096DE" w14:textId="1FCDD447" w:rsidR="00745B2E" w:rsidRDefault="005B417A">
      <w:pPr>
        <w:pStyle w:val="Standard"/>
      </w:pPr>
      <w:r>
        <w:rPr>
          <w:i/>
          <w:iCs/>
        </w:rPr>
        <w:t xml:space="preserve">Zaklada </w:t>
      </w:r>
      <w:proofErr w:type="spellStart"/>
      <w:r>
        <w:rPr>
          <w:i/>
          <w:iCs/>
        </w:rPr>
        <w:t>Hanns-Seidel</w:t>
      </w:r>
      <w:proofErr w:type="spellEnd"/>
      <w:r>
        <w:t xml:space="preserve"> njemačka je i bavarska politička zaklada sa sjedištem u Münchenu, osnovana 1967. Cilj joj je poticati demokratsko i građansko obrazovanje u Njemačkoj i u svijetu. U okviru projekta Jugoistočna Europa Zaklada promiče europski dijalog na multilateralnoj i bilateralnoj razini. </w:t>
      </w:r>
    </w:p>
    <w:p w14:paraId="475891B3" w14:textId="77777777" w:rsidR="00745B2E" w:rsidRDefault="00745B2E">
      <w:pPr>
        <w:pStyle w:val="Standard"/>
        <w:spacing w:line="247" w:lineRule="auto"/>
        <w:jc w:val="both"/>
      </w:pPr>
    </w:p>
    <w:sectPr w:rsidR="00745B2E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0" w:footer="708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B45A" w14:textId="77777777" w:rsidR="00EA5953" w:rsidRDefault="005B417A">
      <w:r>
        <w:separator/>
      </w:r>
    </w:p>
  </w:endnote>
  <w:endnote w:type="continuationSeparator" w:id="0">
    <w:p w14:paraId="3D425321" w14:textId="77777777" w:rsidR="00EA5953" w:rsidRDefault="005B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CE66" w14:textId="77777777" w:rsidR="00745B2E" w:rsidRDefault="00745B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643F" w14:textId="77777777" w:rsidR="00745B2E" w:rsidRDefault="00745B2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BF30" w14:textId="77777777" w:rsidR="00745B2E" w:rsidRDefault="00745B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369D" w14:textId="77777777" w:rsidR="00EA5953" w:rsidRDefault="005B417A">
      <w:r>
        <w:separator/>
      </w:r>
    </w:p>
  </w:footnote>
  <w:footnote w:type="continuationSeparator" w:id="0">
    <w:p w14:paraId="4FE7AA15" w14:textId="77777777" w:rsidR="00EA5953" w:rsidRDefault="005B4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5F35"/>
    <w:multiLevelType w:val="multilevel"/>
    <w:tmpl w:val="683053D0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B41E69"/>
    <w:multiLevelType w:val="multilevel"/>
    <w:tmpl w:val="B8FC27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D05199"/>
    <w:multiLevelType w:val="multilevel"/>
    <w:tmpl w:val="293A0DAE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9C1E1D"/>
    <w:multiLevelType w:val="multilevel"/>
    <w:tmpl w:val="D9B6B462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2E"/>
    <w:rsid w:val="005B417A"/>
    <w:rsid w:val="00600760"/>
    <w:rsid w:val="00673B4D"/>
    <w:rsid w:val="00745B2E"/>
    <w:rsid w:val="00762A47"/>
    <w:rsid w:val="00787EB1"/>
    <w:rsid w:val="00BB23B0"/>
    <w:rsid w:val="00E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1BCC"/>
  <w15:docId w15:val="{0BC57DF3-768A-4414-B970-4A432183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DejaVu Sans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efaultParagraphFontWW">
    <w:name w:val="Default Paragraph Font (WW)"/>
    <w:qFormat/>
  </w:style>
  <w:style w:type="character" w:customStyle="1" w:styleId="ZaglavljeChar">
    <w:name w:val="Zaglavlje Char"/>
    <w:basedOn w:val="DefaultParagraphFontWW"/>
    <w:qFormat/>
    <w:rPr>
      <w:lang w:val="hr-HR"/>
    </w:rPr>
  </w:style>
  <w:style w:type="character" w:customStyle="1" w:styleId="PodnojeChar">
    <w:name w:val="Podnožje Char"/>
    <w:basedOn w:val="DefaultParagraphFontWW"/>
    <w:qFormat/>
    <w:rPr>
      <w:lang w:val="hr-HR"/>
    </w:rPr>
  </w:style>
  <w:style w:type="character" w:customStyle="1" w:styleId="TekstbaloniaChar">
    <w:name w:val="Tekst balončića Char"/>
    <w:basedOn w:val="DefaultParagraphFontWW"/>
    <w:qFormat/>
    <w:rPr>
      <w:rFonts w:ascii="Segoe UI" w:eastAsia="Segoe UI" w:hAnsi="Segoe UI" w:cs="Segoe UI"/>
      <w:sz w:val="18"/>
      <w:szCs w:val="18"/>
      <w:lang w:val="hr-HR"/>
    </w:rPr>
  </w:style>
  <w:style w:type="character" w:customStyle="1" w:styleId="Internetlink">
    <w:name w:val="Internet link"/>
    <w:basedOn w:val="DefaultParagraphFontWW"/>
    <w:qFormat/>
    <w:rPr>
      <w:color w:val="0563C1"/>
      <w:u w:val="single"/>
    </w:rPr>
  </w:style>
  <w:style w:type="character" w:styleId="Nerijeenospominjanje">
    <w:name w:val="Unresolved Mention"/>
    <w:basedOn w:val="DefaultParagraphFontWW"/>
    <w:qFormat/>
    <w:rPr>
      <w:color w:val="605E5C"/>
      <w:shd w:val="clear" w:color="auto" w:fill="E1DFDD"/>
    </w:rPr>
  </w:style>
  <w:style w:type="character" w:styleId="Hiperveza">
    <w:name w:val="Hyperlink"/>
    <w:rPr>
      <w:color w:val="000080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6C2385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6C2385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6C2385"/>
    <w:rPr>
      <w:b/>
      <w:bCs/>
      <w:sz w:val="20"/>
      <w:szCs w:val="20"/>
    </w:rPr>
  </w:style>
  <w:style w:type="paragraph" w:customStyle="1" w:styleId="berschrift">
    <w:name w:val="Überschrift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Standard">
    <w:name w:val="Standard"/>
    <w:qFormat/>
    <w:pPr>
      <w:spacing w:after="160" w:line="259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Odlomakpopisa">
    <w:name w:val="List Paragraph"/>
    <w:basedOn w:val="Standard"/>
    <w:qFormat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Zaglavlje">
    <w:name w:val="head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styleId="Podnoje">
    <w:name w:val="foot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styleId="Tekstbalonia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NormalTableWW">
    <w:name w:val="Normal Table (WW)"/>
    <w:qFormat/>
    <w:pPr>
      <w:spacing w:after="160" w:line="247" w:lineRule="auto"/>
    </w:pPr>
    <w:rPr>
      <w:rFonts w:ascii="Aptos" w:eastAsia="Aptos" w:hAnsi="Aptos" w:cs="Times New Roman"/>
      <w:kern w:val="2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6C238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6C2385"/>
    <w:rPr>
      <w:b/>
      <w:bCs/>
    </w:rPr>
  </w:style>
  <w:style w:type="numbering" w:customStyle="1" w:styleId="NoListWW">
    <w:name w:val="No List (WW)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nizg-cges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Zygfryd Eckardt Gehrmann</dc:creator>
  <dc:description/>
  <cp:lastModifiedBy>Zygfryd Eckardt Gehrmann</cp:lastModifiedBy>
  <cp:revision>2</cp:revision>
  <cp:lastPrinted>2024-10-20T14:57:00Z</cp:lastPrinted>
  <dcterms:created xsi:type="dcterms:W3CDTF">2024-11-22T10:00:00Z</dcterms:created>
  <dcterms:modified xsi:type="dcterms:W3CDTF">2024-11-22T10:00:00Z</dcterms:modified>
  <dc:language>de-DE</dc:language>
</cp:coreProperties>
</file>