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886A5" w14:textId="4ACFD036" w:rsidR="00BB35FA" w:rsidRDefault="00611392" w:rsidP="007A0E4E">
      <w:pPr>
        <w:jc w:val="center"/>
        <w:rPr>
          <w:rFonts w:ascii="Arial" w:hAnsi="Arial" w:cs="Arial"/>
          <w:sz w:val="28"/>
          <w:szCs w:val="24"/>
        </w:rPr>
      </w:pPr>
      <w:r w:rsidRPr="000E230F">
        <w:rPr>
          <w:rFonts w:ascii="Arial" w:hAnsi="Arial" w:cs="Arial"/>
          <w:sz w:val="28"/>
          <w:szCs w:val="24"/>
        </w:rPr>
        <w:t>HRVATSKO BRODOVLJE U NOVOM VIJEKU</w:t>
      </w:r>
    </w:p>
    <w:p w14:paraId="21738A3A" w14:textId="77777777" w:rsidR="00C62A7A" w:rsidRPr="000E230F" w:rsidRDefault="00C62A7A" w:rsidP="007A0E4E">
      <w:pPr>
        <w:jc w:val="center"/>
        <w:rPr>
          <w:rFonts w:ascii="Arial" w:hAnsi="Arial" w:cs="Arial"/>
          <w:sz w:val="28"/>
          <w:szCs w:val="24"/>
        </w:rPr>
      </w:pPr>
    </w:p>
    <w:p w14:paraId="62F9A8C8" w14:textId="7605EE0B" w:rsidR="00611392" w:rsidRPr="000E230F" w:rsidRDefault="00611392" w:rsidP="007A0E4E">
      <w:pPr>
        <w:jc w:val="both"/>
        <w:rPr>
          <w:rFonts w:ascii="Arial" w:hAnsi="Arial" w:cs="Arial"/>
          <w:sz w:val="28"/>
          <w:szCs w:val="24"/>
        </w:rPr>
      </w:pPr>
      <w:r w:rsidRPr="000E230F">
        <w:rPr>
          <w:rFonts w:ascii="Arial" w:hAnsi="Arial" w:cs="Arial"/>
          <w:sz w:val="28"/>
          <w:szCs w:val="24"/>
        </w:rPr>
        <w:t>Popis literature</w:t>
      </w:r>
      <w:r w:rsidR="00C62A7A">
        <w:rPr>
          <w:rFonts w:ascii="Arial" w:hAnsi="Arial" w:cs="Arial"/>
          <w:sz w:val="28"/>
          <w:szCs w:val="24"/>
        </w:rPr>
        <w:t xml:space="preserve"> – sa studentima će se na nastavi dogovoriti opseg i izbor</w:t>
      </w:r>
    </w:p>
    <w:p w14:paraId="541745ED" w14:textId="140B21B6" w:rsidR="000E230F" w:rsidRPr="008C3D15" w:rsidRDefault="000E230F" w:rsidP="007A0E4E">
      <w:pPr>
        <w:jc w:val="both"/>
        <w:rPr>
          <w:rFonts w:ascii="Arial" w:hAnsi="Arial" w:cs="Arial"/>
          <w:u w:val="single"/>
        </w:rPr>
      </w:pPr>
      <w:r w:rsidRPr="008C3D15">
        <w:rPr>
          <w:rFonts w:ascii="Arial" w:hAnsi="Arial" w:cs="Arial"/>
          <w:u w:val="single"/>
        </w:rPr>
        <w:t>Obvezna</w:t>
      </w:r>
    </w:p>
    <w:p w14:paraId="4BE06DEF" w14:textId="719FA503" w:rsidR="004D7E71" w:rsidRDefault="007A0E4E" w:rsidP="007A0E4E">
      <w:pPr>
        <w:jc w:val="both"/>
        <w:rPr>
          <w:rFonts w:ascii="Arial" w:eastAsia="Times New Roman" w:hAnsi="Arial" w:cs="Arial"/>
          <w:sz w:val="20"/>
          <w:szCs w:val="20"/>
        </w:rPr>
      </w:pPr>
      <w:r w:rsidRPr="007A0E4E">
        <w:rPr>
          <w:rFonts w:ascii="Arial" w:eastAsia="Times New Roman" w:hAnsi="Arial" w:cs="Arial"/>
          <w:sz w:val="20"/>
          <w:szCs w:val="20"/>
        </w:rPr>
        <w:t>Čolak, Nikola</w:t>
      </w:r>
      <w:r w:rsidRPr="007A0E4E">
        <w:rPr>
          <w:rFonts w:ascii="Arial" w:eastAsia="Times New Roman" w:hAnsi="Arial" w:cs="Arial"/>
          <w:i/>
          <w:iCs/>
          <w:sz w:val="20"/>
          <w:szCs w:val="20"/>
        </w:rPr>
        <w:t>,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BB35FA" w:rsidRPr="00BB35FA">
        <w:rPr>
          <w:rFonts w:ascii="Arial" w:eastAsia="Times New Roman" w:hAnsi="Arial" w:cs="Arial"/>
          <w:i/>
          <w:iCs/>
          <w:sz w:val="20"/>
          <w:szCs w:val="20"/>
        </w:rPr>
        <w:t>Regesti Marittimi Croati. Settecento. Navigazione nell’Adriatico. Fonti / Hrvatski pomorski regesti. Osamnaesto stoljeće. Plovidba na Jadranu. Vrela,</w:t>
      </w:r>
      <w:r w:rsidR="00BB35FA" w:rsidRPr="00BB35FA">
        <w:rPr>
          <w:rFonts w:ascii="Arial" w:eastAsia="Times New Roman" w:hAnsi="Arial" w:cs="Arial"/>
          <w:sz w:val="20"/>
          <w:szCs w:val="20"/>
        </w:rPr>
        <w:t xml:space="preserve"> vol. I, Centro di Studi Storici Croati-Venezia, Padova 1985.</w:t>
      </w:r>
    </w:p>
    <w:p w14:paraId="25BA8A90" w14:textId="7C07EA25" w:rsidR="00BB35FA" w:rsidRDefault="007A0E4E" w:rsidP="007A0E4E">
      <w:pPr>
        <w:jc w:val="both"/>
      </w:pPr>
      <w:r w:rsidRPr="007A0E4E">
        <w:rPr>
          <w:rFonts w:ascii="Arial" w:eastAsia="Times New Roman" w:hAnsi="Arial" w:cs="Arial"/>
          <w:sz w:val="20"/>
          <w:szCs w:val="20"/>
        </w:rPr>
        <w:t>Čolak, Nikola</w:t>
      </w:r>
      <w:r w:rsidRPr="007A0E4E">
        <w:rPr>
          <w:rFonts w:ascii="Arial" w:eastAsia="Times New Roman" w:hAnsi="Arial" w:cs="Arial"/>
          <w:i/>
          <w:iCs/>
          <w:sz w:val="20"/>
          <w:szCs w:val="20"/>
        </w:rPr>
        <w:t>,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4D7E71" w:rsidRPr="00BB35FA">
        <w:rPr>
          <w:rFonts w:ascii="Arial" w:eastAsia="Times New Roman" w:hAnsi="Arial" w:cs="Arial"/>
          <w:i/>
          <w:iCs/>
          <w:sz w:val="20"/>
          <w:szCs w:val="20"/>
        </w:rPr>
        <w:t>Regesti Marittimi Croati. Settecento. Navigazione nell’Adriatico. Fonti / Hrvatski pomorski regesti. Osamnaesto stoljeće. Plovidba na Jadranu. Vrela</w:t>
      </w:r>
      <w:r w:rsidR="004D7E71" w:rsidRPr="00BB35FA">
        <w:rPr>
          <w:rFonts w:ascii="Arial" w:eastAsia="Times New Roman" w:hAnsi="Arial" w:cs="Arial"/>
          <w:sz w:val="20"/>
          <w:szCs w:val="20"/>
        </w:rPr>
        <w:t>, vol. II, Centro di Studi Storici Croati-Venezia, Padova 1993.</w:t>
      </w:r>
      <w:r w:rsidR="00BB35FA">
        <w:tab/>
      </w:r>
    </w:p>
    <w:p w14:paraId="17C28344" w14:textId="7FC7D858" w:rsidR="004D7E71" w:rsidRDefault="007A0E4E" w:rsidP="007A0E4E">
      <w:pPr>
        <w:jc w:val="both"/>
        <w:rPr>
          <w:rFonts w:ascii="Arial" w:eastAsia="Times New Roman" w:hAnsi="Arial" w:cs="Arial"/>
          <w:sz w:val="20"/>
          <w:szCs w:val="20"/>
        </w:rPr>
      </w:pPr>
      <w:r w:rsidRPr="007A0E4E">
        <w:rPr>
          <w:rFonts w:ascii="Arial" w:eastAsia="Times New Roman" w:hAnsi="Arial" w:cs="Arial"/>
          <w:sz w:val="20"/>
          <w:szCs w:val="20"/>
        </w:rPr>
        <w:t>Čolak, Nikola</w:t>
      </w:r>
      <w:r w:rsidRPr="007A0E4E">
        <w:rPr>
          <w:rFonts w:ascii="Arial" w:eastAsia="Times New Roman" w:hAnsi="Arial" w:cs="Arial"/>
          <w:i/>
          <w:iCs/>
          <w:sz w:val="20"/>
          <w:szCs w:val="20"/>
        </w:rPr>
        <w:t>,</w:t>
      </w:r>
      <w:r w:rsidR="004D7E71" w:rsidRPr="00BB35FA">
        <w:rPr>
          <w:rFonts w:ascii="Arial" w:eastAsia="Times New Roman" w:hAnsi="Arial" w:cs="Arial"/>
          <w:sz w:val="20"/>
          <w:szCs w:val="20"/>
          <w:lang w:val="it-IT"/>
        </w:rPr>
        <w:t xml:space="preserve">, </w:t>
      </w:r>
      <w:proofErr w:type="spellStart"/>
      <w:r w:rsidR="004D7E71" w:rsidRPr="00BB35FA">
        <w:rPr>
          <w:rFonts w:ascii="Arial" w:eastAsia="Times New Roman" w:hAnsi="Arial" w:cs="Arial"/>
          <w:i/>
          <w:iCs/>
          <w:sz w:val="20"/>
          <w:szCs w:val="20"/>
          <w:lang w:val="it-IT"/>
        </w:rPr>
        <w:t>Croatian</w:t>
      </w:r>
      <w:proofErr w:type="spellEnd"/>
      <w:r w:rsidR="004D7E71" w:rsidRPr="00BB35FA">
        <w:rPr>
          <w:rFonts w:ascii="Arial" w:eastAsia="Times New Roman" w:hAnsi="Arial" w:cs="Arial"/>
          <w:i/>
          <w:iCs/>
          <w:sz w:val="20"/>
          <w:szCs w:val="20"/>
          <w:lang w:val="it-IT"/>
        </w:rPr>
        <w:t xml:space="preserve"> Maritime Regesta. </w:t>
      </w:r>
      <w:r w:rsidR="004D7E71" w:rsidRPr="00BB35FA">
        <w:rPr>
          <w:rFonts w:ascii="Arial" w:eastAsia="Times New Roman" w:hAnsi="Arial" w:cs="Arial"/>
          <w:i/>
          <w:iCs/>
          <w:sz w:val="20"/>
          <w:szCs w:val="20"/>
          <w:lang w:val="en-GB"/>
        </w:rPr>
        <w:t>18</w:t>
      </w:r>
      <w:r w:rsidR="004D7E71" w:rsidRPr="00BB35FA">
        <w:rPr>
          <w:rFonts w:ascii="Arial" w:eastAsia="Times New Roman" w:hAnsi="Arial" w:cs="Arial"/>
          <w:i/>
          <w:iCs/>
          <w:sz w:val="20"/>
          <w:szCs w:val="20"/>
          <w:vertAlign w:val="superscript"/>
          <w:lang w:val="en-GB"/>
        </w:rPr>
        <w:t>th</w:t>
      </w:r>
      <w:r w:rsidR="004D7E71" w:rsidRPr="00BB35FA">
        <w:rPr>
          <w:rFonts w:ascii="Arial" w:eastAsia="Times New Roman" w:hAnsi="Arial" w:cs="Arial"/>
          <w:i/>
          <w:iCs/>
          <w:sz w:val="20"/>
          <w:szCs w:val="20"/>
          <w:lang w:val="en-GB"/>
        </w:rPr>
        <w:t xml:space="preserve"> century. Navigation in the Adriatic. </w:t>
      </w:r>
      <w:r w:rsidR="004D7E71" w:rsidRPr="00BB35FA">
        <w:rPr>
          <w:rFonts w:ascii="Arial" w:eastAsia="Times New Roman" w:hAnsi="Arial" w:cs="Arial"/>
          <w:i/>
          <w:iCs/>
          <w:sz w:val="20"/>
          <w:szCs w:val="20"/>
          <w:lang w:val="it-IT"/>
        </w:rPr>
        <w:t xml:space="preserve">Sources / </w:t>
      </w:r>
      <w:r w:rsidR="004D7E71" w:rsidRPr="00BB35FA">
        <w:rPr>
          <w:rFonts w:ascii="Arial" w:eastAsia="Times New Roman" w:hAnsi="Arial" w:cs="Arial"/>
          <w:i/>
          <w:iCs/>
          <w:sz w:val="20"/>
          <w:szCs w:val="20"/>
        </w:rPr>
        <w:t>Regesti Marittimi Croati. Settecento. Navigazione nell’Adriatico. Fonti / Hrvatski pomorski regesti. Osamnaesto stoljeće. Plovidba na Jadranu. Vrela</w:t>
      </w:r>
      <w:r w:rsidR="004D7E71" w:rsidRPr="00BB35FA">
        <w:rPr>
          <w:rFonts w:ascii="Arial" w:eastAsia="Times New Roman" w:hAnsi="Arial" w:cs="Arial"/>
          <w:sz w:val="20"/>
          <w:szCs w:val="20"/>
        </w:rPr>
        <w:t>, vol. III, ur. Podhraški Čizmek, Zrinka, Odsjek za povijest Filozofskog fakulteta Sveučilišta u Splitu, Split 2017.</w:t>
      </w:r>
    </w:p>
    <w:p w14:paraId="3CB5A109" w14:textId="77777777" w:rsidR="00360A3F" w:rsidRDefault="00360A3F" w:rsidP="007A0E4E">
      <w:pPr>
        <w:jc w:val="both"/>
        <w:rPr>
          <w:rFonts w:ascii="Arial" w:hAnsi="Arial" w:cs="Arial"/>
          <w:sz w:val="20"/>
          <w:szCs w:val="20"/>
        </w:rPr>
      </w:pPr>
      <w:r w:rsidRPr="00453A46">
        <w:rPr>
          <w:rFonts w:ascii="Arial" w:hAnsi="Arial" w:cs="Arial"/>
          <w:sz w:val="20"/>
          <w:szCs w:val="20"/>
        </w:rPr>
        <w:t xml:space="preserve">Brajković, Vladislav i Mardešić, Petar (uredili), </w:t>
      </w:r>
      <w:r w:rsidRPr="008A278B">
        <w:rPr>
          <w:rFonts w:ascii="Arial" w:hAnsi="Arial" w:cs="Arial"/>
          <w:i/>
          <w:iCs/>
          <w:sz w:val="20"/>
          <w:szCs w:val="20"/>
        </w:rPr>
        <w:t>Pomorska enciklopedija, vol. I-VIII</w:t>
      </w:r>
      <w:r w:rsidRPr="00453A46">
        <w:rPr>
          <w:rFonts w:ascii="Arial" w:hAnsi="Arial" w:cs="Arial"/>
          <w:sz w:val="20"/>
          <w:szCs w:val="20"/>
        </w:rPr>
        <w:t>, Jugoslavenski leksikografski zavod, Zagreb, 1972</w:t>
      </w:r>
      <w:r>
        <w:rPr>
          <w:rFonts w:ascii="Arial" w:hAnsi="Arial" w:cs="Arial"/>
          <w:sz w:val="20"/>
          <w:szCs w:val="20"/>
        </w:rPr>
        <w:t xml:space="preserve">, </w:t>
      </w:r>
      <w:r w:rsidRPr="002451C9">
        <w:rPr>
          <w:rFonts w:ascii="Arial" w:hAnsi="Arial" w:cs="Arial"/>
          <w:i/>
          <w:iCs/>
          <w:sz w:val="20"/>
          <w:szCs w:val="20"/>
        </w:rPr>
        <w:t xml:space="preserve">sub </w:t>
      </w:r>
      <w:proofErr w:type="spellStart"/>
      <w:r w:rsidRPr="002451C9">
        <w:rPr>
          <w:rFonts w:ascii="Arial" w:hAnsi="Arial" w:cs="Arial"/>
          <w:i/>
          <w:iCs/>
          <w:sz w:val="20"/>
          <w:szCs w:val="20"/>
        </w:rPr>
        <w:t>voce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EEFB4D5" w14:textId="77777777" w:rsidR="00360A3F" w:rsidRDefault="00360A3F" w:rsidP="007A0E4E">
      <w:pPr>
        <w:jc w:val="both"/>
        <w:rPr>
          <w:rFonts w:ascii="Arial" w:eastAsia="Times New Roman" w:hAnsi="Arial" w:cs="Arial"/>
          <w:sz w:val="20"/>
          <w:szCs w:val="20"/>
        </w:rPr>
      </w:pPr>
      <w:r w:rsidRPr="0022749F">
        <w:rPr>
          <w:rFonts w:ascii="Arial" w:eastAsia="Times New Roman" w:hAnsi="Arial" w:cs="Arial"/>
          <w:sz w:val="20"/>
          <w:szCs w:val="20"/>
        </w:rPr>
        <w:t xml:space="preserve">Čoralić, Lovorka (uredila), </w:t>
      </w:r>
      <w:r w:rsidRPr="0022749F">
        <w:rPr>
          <w:rFonts w:ascii="Arial" w:eastAsia="Times New Roman" w:hAnsi="Arial" w:cs="Arial"/>
          <w:i/>
          <w:iCs/>
          <w:sz w:val="20"/>
          <w:szCs w:val="20"/>
        </w:rPr>
        <w:t>U potrazi za mirom i blagostanjem. Hrvatske zemlje u 18. stoljeću</w:t>
      </w:r>
      <w:r w:rsidRPr="0022749F">
        <w:rPr>
          <w:rFonts w:ascii="Arial" w:eastAsia="Times New Roman" w:hAnsi="Arial" w:cs="Arial"/>
          <w:sz w:val="20"/>
          <w:szCs w:val="20"/>
        </w:rPr>
        <w:t>, Matica hrvatska, Zagreb 2013.</w:t>
      </w:r>
    </w:p>
    <w:p w14:paraId="6CF90BB2" w14:textId="77777777" w:rsidR="00360A3F" w:rsidRDefault="00360A3F" w:rsidP="007A0E4E">
      <w:pPr>
        <w:jc w:val="both"/>
      </w:pPr>
      <w:r w:rsidRPr="00453A46">
        <w:rPr>
          <w:rFonts w:ascii="Arial" w:hAnsi="Arial" w:cs="Arial"/>
          <w:sz w:val="20"/>
          <w:szCs w:val="20"/>
        </w:rPr>
        <w:t xml:space="preserve">Luetić, Josip, </w:t>
      </w:r>
      <w:r w:rsidRPr="008A278B">
        <w:rPr>
          <w:rFonts w:ascii="Arial" w:hAnsi="Arial" w:cs="Arial"/>
          <w:i/>
          <w:iCs/>
          <w:sz w:val="20"/>
          <w:szCs w:val="20"/>
        </w:rPr>
        <w:t>1000 godina dubrovačkog brodarstva</w:t>
      </w:r>
      <w:r w:rsidRPr="00453A46">
        <w:rPr>
          <w:rFonts w:ascii="Arial" w:hAnsi="Arial" w:cs="Arial"/>
          <w:sz w:val="20"/>
          <w:szCs w:val="20"/>
        </w:rPr>
        <w:t>, Zagreb 1969</w:t>
      </w:r>
      <w:r>
        <w:rPr>
          <w:rFonts w:ascii="Arial" w:hAnsi="Arial" w:cs="Arial"/>
          <w:sz w:val="20"/>
          <w:szCs w:val="20"/>
        </w:rPr>
        <w:t>.</w:t>
      </w:r>
    </w:p>
    <w:p w14:paraId="29428DF9" w14:textId="77777777" w:rsidR="00360A3F" w:rsidRDefault="00360A3F" w:rsidP="007A0E4E">
      <w:pPr>
        <w:jc w:val="both"/>
        <w:rPr>
          <w:rFonts w:ascii="Arial" w:eastAsia="Times New Roman" w:hAnsi="Arial" w:cs="Arial"/>
          <w:sz w:val="20"/>
          <w:szCs w:val="20"/>
        </w:rPr>
      </w:pPr>
      <w:r w:rsidRPr="00BB35FA">
        <w:rPr>
          <w:rFonts w:ascii="Arial" w:eastAsia="Times New Roman" w:hAnsi="Arial" w:cs="Arial"/>
          <w:sz w:val="20"/>
          <w:szCs w:val="20"/>
        </w:rPr>
        <w:t xml:space="preserve">Novak, Grga, </w:t>
      </w:r>
      <w:r w:rsidRPr="00BB35FA">
        <w:rPr>
          <w:rFonts w:ascii="Arial" w:eastAsia="Times New Roman" w:hAnsi="Arial" w:cs="Arial"/>
          <w:i/>
          <w:iCs/>
          <w:sz w:val="20"/>
          <w:szCs w:val="20"/>
        </w:rPr>
        <w:t>Jadransko more u sukobima i borbama kroz stoljeća II. – Od 1409. godine do Drugog svjetskog rata</w:t>
      </w:r>
      <w:r w:rsidRPr="00BB35FA">
        <w:rPr>
          <w:rFonts w:ascii="Arial" w:eastAsia="Times New Roman" w:hAnsi="Arial" w:cs="Arial"/>
          <w:sz w:val="20"/>
          <w:szCs w:val="20"/>
        </w:rPr>
        <w:t>, Split 2004.</w:t>
      </w:r>
    </w:p>
    <w:p w14:paraId="794D48EB" w14:textId="77777777" w:rsidR="00360A3F" w:rsidRPr="0022749F" w:rsidRDefault="00360A3F" w:rsidP="007A0E4E">
      <w:pPr>
        <w:tabs>
          <w:tab w:val="left" w:pos="2820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2749F">
        <w:rPr>
          <w:rFonts w:ascii="Arial" w:eastAsia="Times New Roman" w:hAnsi="Arial" w:cs="Arial"/>
          <w:sz w:val="20"/>
          <w:szCs w:val="20"/>
        </w:rPr>
        <w:t xml:space="preserve">Simović, Anton i Macan, Trpimir (uredili), </w:t>
      </w:r>
      <w:r w:rsidRPr="0022749F">
        <w:rPr>
          <w:rFonts w:ascii="Arial" w:eastAsia="Times New Roman" w:hAnsi="Arial" w:cs="Arial"/>
          <w:i/>
          <w:iCs/>
          <w:sz w:val="20"/>
          <w:szCs w:val="20"/>
        </w:rPr>
        <w:t>Pomorski leksikon</w:t>
      </w:r>
      <w:r w:rsidRPr="0022749F">
        <w:rPr>
          <w:rFonts w:ascii="Arial" w:eastAsia="Times New Roman" w:hAnsi="Arial" w:cs="Arial"/>
          <w:sz w:val="20"/>
          <w:szCs w:val="20"/>
        </w:rPr>
        <w:t>, Jugoslavenski leksikografski zavod, Zagreb, 1990.</w:t>
      </w:r>
    </w:p>
    <w:p w14:paraId="24F359CE" w14:textId="77777777" w:rsidR="00360A3F" w:rsidRDefault="00360A3F" w:rsidP="007A0E4E">
      <w:pPr>
        <w:jc w:val="both"/>
        <w:rPr>
          <w:rFonts w:ascii="Arial" w:eastAsia="Times New Roman" w:hAnsi="Arial" w:cs="Arial"/>
          <w:sz w:val="20"/>
          <w:szCs w:val="20"/>
        </w:rPr>
      </w:pPr>
      <w:r w:rsidRPr="0022749F">
        <w:rPr>
          <w:rFonts w:ascii="Arial" w:eastAsia="Times New Roman" w:hAnsi="Arial" w:cs="Arial"/>
          <w:sz w:val="20"/>
          <w:szCs w:val="20"/>
        </w:rPr>
        <w:t xml:space="preserve">Vidović, Radovan, </w:t>
      </w:r>
      <w:r w:rsidRPr="0022749F">
        <w:rPr>
          <w:rFonts w:ascii="Arial" w:eastAsia="Times New Roman" w:hAnsi="Arial" w:cs="Arial"/>
          <w:i/>
          <w:iCs/>
          <w:sz w:val="20"/>
          <w:szCs w:val="20"/>
        </w:rPr>
        <w:t>Pomorski rječnik</w:t>
      </w:r>
      <w:r w:rsidRPr="0022749F">
        <w:rPr>
          <w:rFonts w:ascii="Arial" w:eastAsia="Times New Roman" w:hAnsi="Arial" w:cs="Arial"/>
          <w:sz w:val="20"/>
          <w:szCs w:val="20"/>
        </w:rPr>
        <w:t xml:space="preserve">, Logos, Split 1984, </w:t>
      </w:r>
      <w:r w:rsidRPr="0022749F">
        <w:rPr>
          <w:rFonts w:ascii="Arial" w:eastAsia="Times New Roman" w:hAnsi="Arial" w:cs="Arial"/>
          <w:i/>
          <w:iCs/>
          <w:sz w:val="20"/>
          <w:szCs w:val="20"/>
        </w:rPr>
        <w:t xml:space="preserve">sub </w:t>
      </w:r>
      <w:proofErr w:type="spellStart"/>
      <w:r w:rsidRPr="0022749F">
        <w:rPr>
          <w:rFonts w:ascii="Arial" w:eastAsia="Times New Roman" w:hAnsi="Arial" w:cs="Arial"/>
          <w:i/>
          <w:iCs/>
          <w:sz w:val="20"/>
          <w:szCs w:val="20"/>
        </w:rPr>
        <w:t>voce</w:t>
      </w:r>
      <w:proofErr w:type="spellEnd"/>
      <w:r w:rsidRPr="0022749F">
        <w:rPr>
          <w:rFonts w:ascii="Arial" w:eastAsia="Times New Roman" w:hAnsi="Arial" w:cs="Arial"/>
          <w:sz w:val="20"/>
          <w:szCs w:val="20"/>
        </w:rPr>
        <w:t>.</w:t>
      </w:r>
    </w:p>
    <w:p w14:paraId="09CC871E" w14:textId="77777777" w:rsidR="00C62A7A" w:rsidRDefault="00C62A7A" w:rsidP="007A0E4E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0DDCD6C4" w14:textId="65CB7EE4" w:rsidR="000E230F" w:rsidRPr="008C3D15" w:rsidRDefault="00C62A7A" w:rsidP="000E230F">
      <w:pPr>
        <w:jc w:val="both"/>
        <w:rPr>
          <w:rFonts w:ascii="Arial" w:hAnsi="Arial" w:cs="Arial"/>
          <w:u w:val="single"/>
        </w:rPr>
      </w:pPr>
      <w:r w:rsidRPr="008C3D15">
        <w:rPr>
          <w:rFonts w:ascii="Arial" w:hAnsi="Arial" w:cs="Arial"/>
          <w:u w:val="single"/>
        </w:rPr>
        <w:t>Izborna</w:t>
      </w:r>
    </w:p>
    <w:p w14:paraId="65D70310" w14:textId="77777777" w:rsidR="00360A3F" w:rsidRDefault="00360A3F" w:rsidP="007A0E4E">
      <w:pPr>
        <w:jc w:val="both"/>
        <w:rPr>
          <w:rFonts w:ascii="Arial" w:hAnsi="Arial" w:cs="Arial"/>
          <w:sz w:val="20"/>
          <w:szCs w:val="20"/>
        </w:rPr>
      </w:pPr>
      <w:r w:rsidRPr="008223DD">
        <w:rPr>
          <w:rFonts w:ascii="Arial" w:hAnsi="Arial" w:cs="Arial"/>
          <w:sz w:val="20"/>
          <w:szCs w:val="20"/>
        </w:rPr>
        <w:t xml:space="preserve">Brandl, Naida Mihal; Podhraški Čizmek, Zrinka, „A New </w:t>
      </w:r>
      <w:proofErr w:type="spellStart"/>
      <w:r w:rsidRPr="008223DD">
        <w:rPr>
          <w:rFonts w:ascii="Arial" w:hAnsi="Arial" w:cs="Arial"/>
          <w:sz w:val="20"/>
          <w:szCs w:val="20"/>
        </w:rPr>
        <w:t>Study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 Project: </w:t>
      </w:r>
      <w:proofErr w:type="spellStart"/>
      <w:r w:rsidRPr="008223DD">
        <w:rPr>
          <w:rFonts w:ascii="Arial" w:hAnsi="Arial" w:cs="Arial"/>
          <w:sz w:val="20"/>
          <w:szCs w:val="20"/>
        </w:rPr>
        <w:t>From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 the Croatian Maritime Regesta to the Codex Diplomaticus Maritimus Croatiae - New </w:t>
      </w:r>
      <w:proofErr w:type="spellStart"/>
      <w:r w:rsidRPr="008223DD">
        <w:rPr>
          <w:rFonts w:ascii="Arial" w:hAnsi="Arial" w:cs="Arial"/>
          <w:sz w:val="20"/>
          <w:szCs w:val="20"/>
        </w:rPr>
        <w:t>Sources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 for Adriatic and Mediterranean Studies in the 18th </w:t>
      </w:r>
      <w:proofErr w:type="spellStart"/>
      <w:r w:rsidRPr="008223DD">
        <w:rPr>
          <w:rFonts w:ascii="Arial" w:hAnsi="Arial" w:cs="Arial"/>
          <w:sz w:val="20"/>
          <w:szCs w:val="20"/>
        </w:rPr>
        <w:t>Century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“, </w:t>
      </w:r>
      <w:r w:rsidRPr="000D0A00">
        <w:rPr>
          <w:rFonts w:ascii="Arial" w:hAnsi="Arial" w:cs="Arial"/>
          <w:i/>
          <w:iCs/>
          <w:sz w:val="20"/>
          <w:szCs w:val="20"/>
        </w:rPr>
        <w:t>Zbornik Drage Roksandića</w:t>
      </w:r>
      <w:r w:rsidRPr="008223DD">
        <w:rPr>
          <w:rFonts w:ascii="Arial" w:hAnsi="Arial" w:cs="Arial"/>
          <w:sz w:val="20"/>
          <w:szCs w:val="20"/>
        </w:rPr>
        <w:t xml:space="preserve">, Agičić, Damir; Petrić, Hrvoje; </w:t>
      </w:r>
      <w:proofErr w:type="spellStart"/>
      <w:r w:rsidRPr="008223DD">
        <w:rPr>
          <w:rFonts w:ascii="Arial" w:hAnsi="Arial" w:cs="Arial"/>
          <w:sz w:val="20"/>
          <w:szCs w:val="20"/>
        </w:rPr>
        <w:t>Šimetin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23DD">
        <w:rPr>
          <w:rFonts w:ascii="Arial" w:hAnsi="Arial" w:cs="Arial"/>
          <w:sz w:val="20"/>
          <w:szCs w:val="20"/>
        </w:rPr>
        <w:t>Šegvić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, Filip (ur.), Filozofski fakultet Sveučilišta u Zagrebu, Zagreb 2019, str. 487-495; </w:t>
      </w:r>
    </w:p>
    <w:p w14:paraId="049D5FCC" w14:textId="77777777" w:rsidR="00360A3F" w:rsidRDefault="00360A3F" w:rsidP="007A0E4E">
      <w:pPr>
        <w:jc w:val="both"/>
        <w:rPr>
          <w:rFonts w:ascii="Arial" w:hAnsi="Arial" w:cs="Arial"/>
          <w:sz w:val="20"/>
          <w:szCs w:val="20"/>
        </w:rPr>
      </w:pPr>
      <w:r w:rsidRPr="008223DD">
        <w:rPr>
          <w:rFonts w:ascii="Arial" w:hAnsi="Arial" w:cs="Arial"/>
          <w:sz w:val="20"/>
          <w:szCs w:val="20"/>
        </w:rPr>
        <w:t xml:space="preserve">Costantini, Massimo, </w:t>
      </w:r>
      <w:r w:rsidRPr="00C55E95">
        <w:rPr>
          <w:rFonts w:ascii="Arial" w:hAnsi="Arial" w:cs="Arial"/>
          <w:i/>
          <w:iCs/>
          <w:sz w:val="20"/>
          <w:szCs w:val="20"/>
        </w:rPr>
        <w:t xml:space="preserve">Porto navi e </w:t>
      </w:r>
      <w:proofErr w:type="spellStart"/>
      <w:r w:rsidRPr="00C55E95">
        <w:rPr>
          <w:rFonts w:ascii="Arial" w:hAnsi="Arial" w:cs="Arial"/>
          <w:i/>
          <w:iCs/>
          <w:sz w:val="20"/>
          <w:szCs w:val="20"/>
        </w:rPr>
        <w:t>traffici</w:t>
      </w:r>
      <w:proofErr w:type="spellEnd"/>
      <w:r w:rsidRPr="00C55E95">
        <w:rPr>
          <w:rFonts w:ascii="Arial" w:hAnsi="Arial" w:cs="Arial"/>
          <w:i/>
          <w:iCs/>
          <w:sz w:val="20"/>
          <w:szCs w:val="20"/>
        </w:rPr>
        <w:t xml:space="preserve"> a Venezia 1700-2000</w:t>
      </w:r>
      <w:r w:rsidRPr="008223D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223DD">
        <w:rPr>
          <w:rFonts w:ascii="Arial" w:hAnsi="Arial" w:cs="Arial"/>
          <w:sz w:val="20"/>
          <w:szCs w:val="20"/>
        </w:rPr>
        <w:t>Marsilio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 Editori, Venezia 2004; </w:t>
      </w:r>
    </w:p>
    <w:p w14:paraId="2470C690" w14:textId="77777777" w:rsidR="00360A3F" w:rsidRDefault="00360A3F" w:rsidP="007A0E4E">
      <w:pPr>
        <w:jc w:val="both"/>
        <w:rPr>
          <w:rFonts w:ascii="Arial" w:hAnsi="Arial" w:cs="Arial"/>
          <w:sz w:val="20"/>
          <w:szCs w:val="20"/>
        </w:rPr>
      </w:pPr>
      <w:r w:rsidRPr="008223DD">
        <w:rPr>
          <w:rFonts w:ascii="Arial" w:hAnsi="Arial" w:cs="Arial"/>
          <w:sz w:val="20"/>
          <w:szCs w:val="20"/>
        </w:rPr>
        <w:t xml:space="preserve">Čolak, Nikola, „Navigazione marittima fra i porti dalmato-istriani e i porti pontifici alla fine del Settecento I“, </w:t>
      </w:r>
      <w:r w:rsidRPr="000E230F">
        <w:rPr>
          <w:rFonts w:ascii="Arial" w:hAnsi="Arial" w:cs="Arial"/>
          <w:i/>
          <w:iCs/>
          <w:sz w:val="20"/>
          <w:szCs w:val="20"/>
        </w:rPr>
        <w:t>Studi Veneziani</w:t>
      </w:r>
      <w:r w:rsidRPr="008223DD">
        <w:rPr>
          <w:rFonts w:ascii="Arial" w:hAnsi="Arial" w:cs="Arial"/>
          <w:sz w:val="20"/>
          <w:szCs w:val="20"/>
        </w:rPr>
        <w:t xml:space="preserve">, XI/1969., str. 612-634; </w:t>
      </w:r>
    </w:p>
    <w:p w14:paraId="157E57A9" w14:textId="77777777" w:rsidR="00360A3F" w:rsidRDefault="00360A3F" w:rsidP="007A0E4E">
      <w:pPr>
        <w:jc w:val="both"/>
        <w:rPr>
          <w:rFonts w:ascii="Arial" w:hAnsi="Arial" w:cs="Arial"/>
          <w:sz w:val="20"/>
          <w:szCs w:val="20"/>
        </w:rPr>
      </w:pPr>
      <w:r w:rsidRPr="008223DD">
        <w:rPr>
          <w:rFonts w:ascii="Arial" w:hAnsi="Arial" w:cs="Arial"/>
          <w:sz w:val="20"/>
          <w:szCs w:val="20"/>
        </w:rPr>
        <w:t xml:space="preserve">Čolak, Nikola, „Navigazione marittima fra i porti dalmato-istriani e i porti pontifici alla fine del Settecento II“, </w:t>
      </w:r>
      <w:r w:rsidRPr="000E230F">
        <w:rPr>
          <w:rFonts w:ascii="Arial" w:hAnsi="Arial" w:cs="Arial"/>
          <w:i/>
          <w:iCs/>
          <w:sz w:val="20"/>
          <w:szCs w:val="20"/>
        </w:rPr>
        <w:t>Studi Veneziani</w:t>
      </w:r>
      <w:r w:rsidRPr="008223DD">
        <w:rPr>
          <w:rFonts w:ascii="Arial" w:hAnsi="Arial" w:cs="Arial"/>
          <w:sz w:val="20"/>
          <w:szCs w:val="20"/>
        </w:rPr>
        <w:t xml:space="preserve">, XIV/1972., str. 331-348; </w:t>
      </w:r>
    </w:p>
    <w:p w14:paraId="2AF59D9A" w14:textId="77777777" w:rsidR="00360A3F" w:rsidRDefault="00360A3F" w:rsidP="007A0E4E">
      <w:pPr>
        <w:jc w:val="both"/>
        <w:rPr>
          <w:rFonts w:ascii="Arial" w:hAnsi="Arial" w:cs="Arial"/>
          <w:sz w:val="20"/>
          <w:szCs w:val="20"/>
        </w:rPr>
      </w:pPr>
      <w:r w:rsidRPr="008223DD">
        <w:rPr>
          <w:rFonts w:ascii="Arial" w:hAnsi="Arial" w:cs="Arial"/>
          <w:sz w:val="20"/>
          <w:szCs w:val="20"/>
        </w:rPr>
        <w:t xml:space="preserve">Čolak, Nikola, „Pomorstvo zadarske komune od dolaska Hrvata na Jadran do pada Mletačke Republike“, </w:t>
      </w:r>
      <w:r w:rsidRPr="00994917">
        <w:rPr>
          <w:rFonts w:ascii="Arial" w:hAnsi="Arial" w:cs="Arial"/>
          <w:i/>
          <w:iCs/>
          <w:sz w:val="20"/>
          <w:szCs w:val="20"/>
        </w:rPr>
        <w:t>Pomorski zbornik II</w:t>
      </w:r>
      <w:r w:rsidRPr="008223DD">
        <w:rPr>
          <w:rFonts w:ascii="Arial" w:hAnsi="Arial" w:cs="Arial"/>
          <w:sz w:val="20"/>
          <w:szCs w:val="20"/>
        </w:rPr>
        <w:t xml:space="preserve">. sv, uredili G. Novak i V. Maštrović, Institut za historijske i ekonomske nauke, Zadar 1962. str. 1555-1595; </w:t>
      </w:r>
    </w:p>
    <w:p w14:paraId="2BABE10F" w14:textId="77777777" w:rsidR="00360A3F" w:rsidRDefault="00360A3F" w:rsidP="007A0E4E">
      <w:pPr>
        <w:jc w:val="both"/>
        <w:rPr>
          <w:rFonts w:ascii="Arial" w:hAnsi="Arial" w:cs="Arial"/>
          <w:sz w:val="20"/>
          <w:szCs w:val="20"/>
        </w:rPr>
      </w:pPr>
      <w:r w:rsidRPr="008223DD">
        <w:rPr>
          <w:rFonts w:ascii="Arial" w:hAnsi="Arial" w:cs="Arial"/>
          <w:sz w:val="20"/>
          <w:szCs w:val="20"/>
        </w:rPr>
        <w:t xml:space="preserve">De Nicolò, Maria Lucia (uredila), </w:t>
      </w:r>
      <w:r w:rsidRPr="000D0A00">
        <w:rPr>
          <w:rFonts w:ascii="Arial" w:hAnsi="Arial" w:cs="Arial"/>
          <w:i/>
          <w:iCs/>
          <w:sz w:val="20"/>
          <w:szCs w:val="20"/>
        </w:rPr>
        <w:t xml:space="preserve">Mediterraneo, </w:t>
      </w:r>
      <w:proofErr w:type="spellStart"/>
      <w:r w:rsidRPr="000D0A00">
        <w:rPr>
          <w:rFonts w:ascii="Arial" w:hAnsi="Arial" w:cs="Arial"/>
          <w:i/>
          <w:iCs/>
          <w:sz w:val="20"/>
          <w:szCs w:val="20"/>
        </w:rPr>
        <w:t>Archeologia</w:t>
      </w:r>
      <w:proofErr w:type="spellEnd"/>
      <w:r w:rsidRPr="000D0A00">
        <w:rPr>
          <w:rFonts w:ascii="Arial" w:hAnsi="Arial" w:cs="Arial"/>
          <w:i/>
          <w:iCs/>
          <w:sz w:val="20"/>
          <w:szCs w:val="20"/>
        </w:rPr>
        <w:t xml:space="preserve"> navale e </w:t>
      </w:r>
      <w:proofErr w:type="spellStart"/>
      <w:r w:rsidRPr="000D0A00">
        <w:rPr>
          <w:rFonts w:ascii="Arial" w:hAnsi="Arial" w:cs="Arial"/>
          <w:i/>
          <w:iCs/>
          <w:sz w:val="20"/>
          <w:szCs w:val="20"/>
        </w:rPr>
        <w:t>storia</w:t>
      </w:r>
      <w:proofErr w:type="spellEnd"/>
      <w:r w:rsidRPr="000D0A00">
        <w:rPr>
          <w:rFonts w:ascii="Arial" w:hAnsi="Arial" w:cs="Arial"/>
          <w:i/>
          <w:iCs/>
          <w:sz w:val="20"/>
          <w:szCs w:val="20"/>
        </w:rPr>
        <w:t xml:space="preserve"> marittima </w:t>
      </w:r>
      <w:proofErr w:type="spellStart"/>
      <w:r w:rsidRPr="000D0A00">
        <w:rPr>
          <w:rFonts w:ascii="Arial" w:hAnsi="Arial" w:cs="Arial"/>
          <w:i/>
          <w:iCs/>
          <w:sz w:val="20"/>
          <w:szCs w:val="20"/>
        </w:rPr>
        <w:t>dall’antichità</w:t>
      </w:r>
      <w:proofErr w:type="spellEnd"/>
      <w:r w:rsidRPr="000D0A00">
        <w:rPr>
          <w:rFonts w:ascii="Arial" w:hAnsi="Arial" w:cs="Arial"/>
          <w:i/>
          <w:iCs/>
          <w:sz w:val="20"/>
          <w:szCs w:val="20"/>
        </w:rPr>
        <w:t xml:space="preserve"> al XX </w:t>
      </w:r>
      <w:proofErr w:type="spellStart"/>
      <w:r w:rsidRPr="000D0A00">
        <w:rPr>
          <w:rFonts w:ascii="Arial" w:hAnsi="Arial" w:cs="Arial"/>
          <w:i/>
          <w:iCs/>
          <w:sz w:val="20"/>
          <w:szCs w:val="20"/>
        </w:rPr>
        <w:t>secolo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, Università </w:t>
      </w:r>
      <w:proofErr w:type="spellStart"/>
      <w:r w:rsidRPr="008223DD">
        <w:rPr>
          <w:rFonts w:ascii="Arial" w:hAnsi="Arial" w:cs="Arial"/>
          <w:sz w:val="20"/>
          <w:szCs w:val="20"/>
        </w:rPr>
        <w:t>degli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 Studi di Bologna, International </w:t>
      </w:r>
      <w:proofErr w:type="spellStart"/>
      <w:r w:rsidRPr="008223DD">
        <w:rPr>
          <w:rFonts w:ascii="Arial" w:hAnsi="Arial" w:cs="Arial"/>
          <w:sz w:val="20"/>
          <w:szCs w:val="20"/>
        </w:rPr>
        <w:t>Summer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23DD">
        <w:rPr>
          <w:rFonts w:ascii="Arial" w:hAnsi="Arial" w:cs="Arial"/>
          <w:sz w:val="20"/>
          <w:szCs w:val="20"/>
        </w:rPr>
        <w:t>School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 2007, Città di </w:t>
      </w:r>
      <w:proofErr w:type="spellStart"/>
      <w:r w:rsidRPr="008223DD">
        <w:rPr>
          <w:rFonts w:ascii="Arial" w:hAnsi="Arial" w:cs="Arial"/>
          <w:sz w:val="20"/>
          <w:szCs w:val="20"/>
        </w:rPr>
        <w:t>Cattolica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 2008; </w:t>
      </w:r>
    </w:p>
    <w:p w14:paraId="7BE5B431" w14:textId="77777777" w:rsidR="00360A3F" w:rsidRDefault="00360A3F" w:rsidP="007A0E4E">
      <w:pPr>
        <w:jc w:val="both"/>
        <w:rPr>
          <w:rFonts w:ascii="Arial" w:hAnsi="Arial" w:cs="Arial"/>
          <w:sz w:val="20"/>
          <w:szCs w:val="20"/>
        </w:rPr>
      </w:pPr>
      <w:r w:rsidRPr="008223DD">
        <w:rPr>
          <w:rFonts w:ascii="Arial" w:hAnsi="Arial" w:cs="Arial"/>
          <w:sz w:val="20"/>
          <w:szCs w:val="20"/>
        </w:rPr>
        <w:lastRenderedPageBreak/>
        <w:t xml:space="preserve">De Nicolò, Maria Lucia, (uredila), </w:t>
      </w:r>
      <w:proofErr w:type="spellStart"/>
      <w:r w:rsidRPr="000D0A00">
        <w:rPr>
          <w:rFonts w:ascii="Arial" w:hAnsi="Arial" w:cs="Arial"/>
          <w:i/>
          <w:iCs/>
          <w:sz w:val="20"/>
          <w:szCs w:val="20"/>
        </w:rPr>
        <w:t>Sulle</w:t>
      </w:r>
      <w:proofErr w:type="spellEnd"/>
      <w:r w:rsidRPr="000D0A0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D0A00">
        <w:rPr>
          <w:rFonts w:ascii="Arial" w:hAnsi="Arial" w:cs="Arial"/>
          <w:i/>
          <w:iCs/>
          <w:sz w:val="20"/>
          <w:szCs w:val="20"/>
        </w:rPr>
        <w:t>rotte</w:t>
      </w:r>
      <w:proofErr w:type="spellEnd"/>
      <w:r w:rsidRPr="000D0A00">
        <w:rPr>
          <w:rFonts w:ascii="Arial" w:hAnsi="Arial" w:cs="Arial"/>
          <w:i/>
          <w:iCs/>
          <w:sz w:val="20"/>
          <w:szCs w:val="20"/>
        </w:rPr>
        <w:t xml:space="preserve"> dei </w:t>
      </w:r>
      <w:proofErr w:type="spellStart"/>
      <w:r w:rsidRPr="000D0A00">
        <w:rPr>
          <w:rFonts w:ascii="Arial" w:hAnsi="Arial" w:cs="Arial"/>
          <w:i/>
          <w:iCs/>
          <w:sz w:val="20"/>
          <w:szCs w:val="20"/>
        </w:rPr>
        <w:t>relitti</w:t>
      </w:r>
      <w:proofErr w:type="spellEnd"/>
      <w:r w:rsidRPr="000D0A00">
        <w:rPr>
          <w:rFonts w:ascii="Arial" w:hAnsi="Arial" w:cs="Arial"/>
          <w:i/>
          <w:iCs/>
          <w:sz w:val="20"/>
          <w:szCs w:val="20"/>
        </w:rPr>
        <w:t xml:space="preserve"> e dei </w:t>
      </w:r>
      <w:proofErr w:type="spellStart"/>
      <w:r w:rsidRPr="000D0A00">
        <w:rPr>
          <w:rFonts w:ascii="Arial" w:hAnsi="Arial" w:cs="Arial"/>
          <w:i/>
          <w:iCs/>
          <w:sz w:val="20"/>
          <w:szCs w:val="20"/>
        </w:rPr>
        <w:t>linguaggi</w:t>
      </w:r>
      <w:proofErr w:type="spellEnd"/>
      <w:r w:rsidRPr="000D0A00">
        <w:rPr>
          <w:rFonts w:ascii="Arial" w:hAnsi="Arial" w:cs="Arial"/>
          <w:i/>
          <w:iCs/>
          <w:sz w:val="20"/>
          <w:szCs w:val="20"/>
        </w:rPr>
        <w:t xml:space="preserve"> del mare</w:t>
      </w:r>
      <w:r w:rsidRPr="008223DD">
        <w:rPr>
          <w:rFonts w:ascii="Arial" w:hAnsi="Arial" w:cs="Arial"/>
          <w:sz w:val="20"/>
          <w:szCs w:val="20"/>
        </w:rPr>
        <w:t xml:space="preserve">, Università </w:t>
      </w:r>
      <w:proofErr w:type="spellStart"/>
      <w:r w:rsidRPr="008223DD">
        <w:rPr>
          <w:rFonts w:ascii="Arial" w:hAnsi="Arial" w:cs="Arial"/>
          <w:sz w:val="20"/>
          <w:szCs w:val="20"/>
        </w:rPr>
        <w:t>degli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 Studi di Bologna, International </w:t>
      </w:r>
      <w:proofErr w:type="spellStart"/>
      <w:r w:rsidRPr="008223DD">
        <w:rPr>
          <w:rFonts w:ascii="Arial" w:hAnsi="Arial" w:cs="Arial"/>
          <w:sz w:val="20"/>
          <w:szCs w:val="20"/>
        </w:rPr>
        <w:t>Summer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23DD">
        <w:rPr>
          <w:rFonts w:ascii="Arial" w:hAnsi="Arial" w:cs="Arial"/>
          <w:sz w:val="20"/>
          <w:szCs w:val="20"/>
        </w:rPr>
        <w:t>School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 2009, Città di </w:t>
      </w:r>
      <w:proofErr w:type="spellStart"/>
      <w:r w:rsidRPr="008223DD">
        <w:rPr>
          <w:rFonts w:ascii="Arial" w:hAnsi="Arial" w:cs="Arial"/>
          <w:sz w:val="20"/>
          <w:szCs w:val="20"/>
        </w:rPr>
        <w:t>Cattolica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 2009; </w:t>
      </w:r>
    </w:p>
    <w:p w14:paraId="363EC166" w14:textId="77777777" w:rsidR="00360A3F" w:rsidRDefault="00360A3F" w:rsidP="007A0E4E">
      <w:pPr>
        <w:jc w:val="both"/>
        <w:rPr>
          <w:rFonts w:ascii="Arial" w:hAnsi="Arial" w:cs="Arial"/>
          <w:sz w:val="20"/>
          <w:szCs w:val="20"/>
        </w:rPr>
      </w:pPr>
      <w:r w:rsidRPr="008223DD">
        <w:rPr>
          <w:rFonts w:ascii="Arial" w:hAnsi="Arial" w:cs="Arial"/>
          <w:sz w:val="20"/>
          <w:szCs w:val="20"/>
        </w:rPr>
        <w:t xml:space="preserve">De Nicolò, Maria Lucia, (uredila), </w:t>
      </w:r>
      <w:r w:rsidRPr="00D577F6">
        <w:rPr>
          <w:rFonts w:ascii="Arial" w:hAnsi="Arial" w:cs="Arial"/>
          <w:i/>
          <w:iCs/>
          <w:sz w:val="20"/>
          <w:szCs w:val="20"/>
        </w:rPr>
        <w:t>Tartane</w:t>
      </w:r>
      <w:r w:rsidRPr="008223DD">
        <w:rPr>
          <w:rFonts w:ascii="Arial" w:hAnsi="Arial" w:cs="Arial"/>
          <w:sz w:val="20"/>
          <w:szCs w:val="20"/>
        </w:rPr>
        <w:t xml:space="preserve">, n. 9 </w:t>
      </w:r>
      <w:proofErr w:type="spellStart"/>
      <w:r w:rsidRPr="008223DD">
        <w:rPr>
          <w:rFonts w:ascii="Arial" w:hAnsi="Arial" w:cs="Arial"/>
          <w:sz w:val="20"/>
          <w:szCs w:val="20"/>
        </w:rPr>
        <w:t>Rerum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 Maritimarum, Museo della </w:t>
      </w:r>
      <w:proofErr w:type="spellStart"/>
      <w:r w:rsidRPr="008223DD">
        <w:rPr>
          <w:rFonts w:ascii="Arial" w:hAnsi="Arial" w:cs="Arial"/>
          <w:sz w:val="20"/>
          <w:szCs w:val="20"/>
        </w:rPr>
        <w:t>Marineria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23DD">
        <w:rPr>
          <w:rFonts w:ascii="Arial" w:hAnsi="Arial" w:cs="Arial"/>
          <w:sz w:val="20"/>
          <w:szCs w:val="20"/>
        </w:rPr>
        <w:t>Washinton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 Patrignani, Pesaro 2013; </w:t>
      </w:r>
    </w:p>
    <w:p w14:paraId="208E3ACD" w14:textId="77777777" w:rsidR="00360A3F" w:rsidRDefault="00360A3F" w:rsidP="007A0E4E">
      <w:pPr>
        <w:jc w:val="both"/>
        <w:rPr>
          <w:rFonts w:ascii="Arial" w:hAnsi="Arial" w:cs="Arial"/>
          <w:sz w:val="20"/>
          <w:szCs w:val="20"/>
        </w:rPr>
      </w:pPr>
      <w:r w:rsidRPr="008223DD">
        <w:rPr>
          <w:rFonts w:ascii="Arial" w:hAnsi="Arial" w:cs="Arial"/>
          <w:sz w:val="20"/>
          <w:szCs w:val="20"/>
        </w:rPr>
        <w:t xml:space="preserve">De Nicolò, Maria Lucia, (uredila), </w:t>
      </w:r>
      <w:proofErr w:type="spellStart"/>
      <w:r w:rsidRPr="00D577F6">
        <w:rPr>
          <w:rFonts w:ascii="Arial" w:hAnsi="Arial" w:cs="Arial"/>
          <w:i/>
          <w:iCs/>
          <w:sz w:val="20"/>
          <w:szCs w:val="20"/>
        </w:rPr>
        <w:t>Velieri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223DD">
        <w:rPr>
          <w:rFonts w:ascii="Arial" w:hAnsi="Arial" w:cs="Arial"/>
          <w:sz w:val="20"/>
          <w:szCs w:val="20"/>
        </w:rPr>
        <w:t>Circolo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23DD">
        <w:rPr>
          <w:rFonts w:ascii="Arial" w:hAnsi="Arial" w:cs="Arial"/>
          <w:sz w:val="20"/>
          <w:szCs w:val="20"/>
        </w:rPr>
        <w:t>Nautico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23DD">
        <w:rPr>
          <w:rFonts w:ascii="Arial" w:hAnsi="Arial" w:cs="Arial"/>
          <w:sz w:val="20"/>
          <w:szCs w:val="20"/>
        </w:rPr>
        <w:t>Cattolica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223DD">
        <w:rPr>
          <w:rFonts w:ascii="Arial" w:hAnsi="Arial" w:cs="Arial"/>
          <w:sz w:val="20"/>
          <w:szCs w:val="20"/>
        </w:rPr>
        <w:t>Cattolica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 2013; </w:t>
      </w:r>
    </w:p>
    <w:p w14:paraId="0B728EA9" w14:textId="77777777" w:rsidR="00360A3F" w:rsidRDefault="00360A3F" w:rsidP="007A0E4E">
      <w:pPr>
        <w:jc w:val="both"/>
        <w:rPr>
          <w:rFonts w:ascii="Arial" w:hAnsi="Arial" w:cs="Arial"/>
          <w:sz w:val="20"/>
          <w:szCs w:val="20"/>
        </w:rPr>
      </w:pPr>
      <w:r w:rsidRPr="008223DD">
        <w:rPr>
          <w:rFonts w:ascii="Arial" w:hAnsi="Arial" w:cs="Arial"/>
          <w:sz w:val="20"/>
          <w:szCs w:val="20"/>
        </w:rPr>
        <w:t xml:space="preserve">Kozličić, Mithad, “Senjske uskočke brodice“, </w:t>
      </w:r>
      <w:r w:rsidRPr="00994917">
        <w:rPr>
          <w:rFonts w:ascii="Arial" w:hAnsi="Arial" w:cs="Arial"/>
          <w:i/>
          <w:iCs/>
          <w:sz w:val="20"/>
          <w:szCs w:val="20"/>
        </w:rPr>
        <w:t>Senjski zbornik</w:t>
      </w:r>
      <w:r w:rsidRPr="008223DD">
        <w:rPr>
          <w:rFonts w:ascii="Arial" w:hAnsi="Arial" w:cs="Arial"/>
          <w:sz w:val="20"/>
          <w:szCs w:val="20"/>
        </w:rPr>
        <w:t xml:space="preserve">, 19/1992., str. 57-68; </w:t>
      </w:r>
    </w:p>
    <w:p w14:paraId="44D7A81C" w14:textId="77777777" w:rsidR="00360A3F" w:rsidRDefault="00360A3F" w:rsidP="007A0E4E">
      <w:pPr>
        <w:jc w:val="both"/>
        <w:rPr>
          <w:rFonts w:ascii="Arial" w:hAnsi="Arial" w:cs="Arial"/>
          <w:sz w:val="20"/>
          <w:szCs w:val="20"/>
        </w:rPr>
      </w:pPr>
      <w:r w:rsidRPr="008223DD">
        <w:rPr>
          <w:rFonts w:ascii="Arial" w:hAnsi="Arial" w:cs="Arial"/>
          <w:sz w:val="20"/>
          <w:szCs w:val="20"/>
        </w:rPr>
        <w:t xml:space="preserve">Kozličić, Mithad, „Stoljetno slobodarstvo senjskih uskoka“, </w:t>
      </w:r>
      <w:r w:rsidRPr="000E230F">
        <w:rPr>
          <w:rFonts w:ascii="Arial" w:hAnsi="Arial" w:cs="Arial"/>
          <w:i/>
          <w:iCs/>
          <w:sz w:val="20"/>
          <w:szCs w:val="20"/>
        </w:rPr>
        <w:t>Senjski zbornik</w:t>
      </w:r>
      <w:r w:rsidRPr="008223DD">
        <w:rPr>
          <w:rFonts w:ascii="Arial" w:hAnsi="Arial" w:cs="Arial"/>
          <w:sz w:val="20"/>
          <w:szCs w:val="20"/>
        </w:rPr>
        <w:t>, Vol. 10-11. No. 1 1984, str. 264-276.</w:t>
      </w:r>
    </w:p>
    <w:p w14:paraId="20591549" w14:textId="77777777" w:rsidR="00360A3F" w:rsidRDefault="00360A3F" w:rsidP="007A0E4E">
      <w:pPr>
        <w:jc w:val="both"/>
        <w:rPr>
          <w:rFonts w:ascii="Arial" w:hAnsi="Arial" w:cs="Arial"/>
          <w:sz w:val="20"/>
          <w:szCs w:val="20"/>
        </w:rPr>
      </w:pPr>
      <w:r w:rsidRPr="008223DD">
        <w:rPr>
          <w:rFonts w:ascii="Arial" w:hAnsi="Arial" w:cs="Arial"/>
          <w:sz w:val="20"/>
          <w:szCs w:val="20"/>
        </w:rPr>
        <w:t>Kozličić</w:t>
      </w:r>
      <w:r>
        <w:rPr>
          <w:rFonts w:ascii="Arial" w:hAnsi="Arial" w:cs="Arial"/>
          <w:sz w:val="20"/>
          <w:szCs w:val="20"/>
        </w:rPr>
        <w:t>,</w:t>
      </w:r>
      <w:r w:rsidRPr="008223DD">
        <w:rPr>
          <w:rFonts w:ascii="Arial" w:hAnsi="Arial" w:cs="Arial"/>
          <w:sz w:val="20"/>
          <w:szCs w:val="20"/>
        </w:rPr>
        <w:t xml:space="preserve"> Mithad, </w:t>
      </w:r>
      <w:r w:rsidRPr="00C55E95">
        <w:rPr>
          <w:rFonts w:ascii="Arial" w:hAnsi="Arial" w:cs="Arial"/>
          <w:i/>
          <w:iCs/>
          <w:sz w:val="20"/>
          <w:szCs w:val="20"/>
        </w:rPr>
        <w:t xml:space="preserve">Hrvatsko brodovlje / Croatian </w:t>
      </w:r>
      <w:proofErr w:type="spellStart"/>
      <w:r w:rsidRPr="00C55E95">
        <w:rPr>
          <w:rFonts w:ascii="Arial" w:hAnsi="Arial" w:cs="Arial"/>
          <w:i/>
          <w:iCs/>
          <w:sz w:val="20"/>
          <w:szCs w:val="20"/>
        </w:rPr>
        <w:t>Shipping</w:t>
      </w:r>
      <w:proofErr w:type="spellEnd"/>
      <w:r w:rsidRPr="00C55E95">
        <w:rPr>
          <w:rFonts w:ascii="Arial" w:hAnsi="Arial" w:cs="Arial"/>
          <w:i/>
          <w:iCs/>
          <w:sz w:val="20"/>
          <w:szCs w:val="20"/>
        </w:rPr>
        <w:t xml:space="preserve"> / Le navi </w:t>
      </w:r>
      <w:proofErr w:type="spellStart"/>
      <w:r w:rsidRPr="00C55E95">
        <w:rPr>
          <w:rFonts w:ascii="Arial" w:hAnsi="Arial" w:cs="Arial"/>
          <w:i/>
          <w:iCs/>
          <w:sz w:val="20"/>
          <w:szCs w:val="20"/>
        </w:rPr>
        <w:t>croate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, trojezična monografija (hrvatski - engleski - talijanski), Književni krug - AGM, Split - Zagreb, 1993; </w:t>
      </w:r>
    </w:p>
    <w:p w14:paraId="14926691" w14:textId="77777777" w:rsidR="00360A3F" w:rsidRDefault="00360A3F" w:rsidP="007A0E4E">
      <w:pPr>
        <w:jc w:val="both"/>
        <w:rPr>
          <w:rFonts w:ascii="Arial" w:hAnsi="Arial" w:cs="Arial"/>
          <w:sz w:val="20"/>
          <w:szCs w:val="20"/>
        </w:rPr>
      </w:pPr>
      <w:r w:rsidRPr="008223DD">
        <w:rPr>
          <w:rFonts w:ascii="Arial" w:hAnsi="Arial" w:cs="Arial"/>
          <w:sz w:val="20"/>
          <w:szCs w:val="20"/>
        </w:rPr>
        <w:t xml:space="preserve">Maračić, Ljudevit, „Kroničarski zapisi iz 18. stoljeća“, </w:t>
      </w:r>
      <w:r w:rsidRPr="00994917">
        <w:rPr>
          <w:rFonts w:ascii="Arial" w:hAnsi="Arial" w:cs="Arial"/>
          <w:i/>
          <w:iCs/>
          <w:sz w:val="20"/>
          <w:szCs w:val="20"/>
        </w:rPr>
        <w:t>Croatica Christiana Periodica</w:t>
      </w:r>
      <w:r w:rsidRPr="008223DD">
        <w:rPr>
          <w:rFonts w:ascii="Arial" w:hAnsi="Arial" w:cs="Arial"/>
          <w:sz w:val="20"/>
          <w:szCs w:val="20"/>
        </w:rPr>
        <w:t xml:space="preserve">, Vol. 24 No. 45, 2000, str 213-219; </w:t>
      </w:r>
    </w:p>
    <w:p w14:paraId="4F75825F" w14:textId="77777777" w:rsidR="00360A3F" w:rsidRDefault="00360A3F" w:rsidP="007A0E4E">
      <w:pPr>
        <w:jc w:val="both"/>
        <w:rPr>
          <w:rFonts w:ascii="Arial" w:hAnsi="Arial" w:cs="Arial"/>
          <w:sz w:val="20"/>
          <w:szCs w:val="20"/>
        </w:rPr>
      </w:pPr>
      <w:r w:rsidRPr="008223DD">
        <w:rPr>
          <w:rFonts w:ascii="Arial" w:hAnsi="Arial" w:cs="Arial"/>
          <w:sz w:val="20"/>
          <w:szCs w:val="20"/>
        </w:rPr>
        <w:t xml:space="preserve">Maštrović, Vjekoslav, </w:t>
      </w:r>
      <w:r w:rsidRPr="00D577F6">
        <w:rPr>
          <w:rFonts w:ascii="Arial" w:hAnsi="Arial" w:cs="Arial"/>
          <w:i/>
          <w:iCs/>
          <w:sz w:val="20"/>
          <w:szCs w:val="20"/>
        </w:rPr>
        <w:t>Posljednji gusari na Jadranskom moru</w:t>
      </w:r>
      <w:r w:rsidRPr="008223DD">
        <w:rPr>
          <w:rFonts w:ascii="Arial" w:hAnsi="Arial" w:cs="Arial"/>
          <w:sz w:val="20"/>
          <w:szCs w:val="20"/>
        </w:rPr>
        <w:t xml:space="preserve">, Nakladni zavod Matice hrvatske, Zagreb 1983; </w:t>
      </w:r>
    </w:p>
    <w:p w14:paraId="6A174B1B" w14:textId="77777777" w:rsidR="00360A3F" w:rsidRDefault="00360A3F" w:rsidP="007A0E4E">
      <w:pPr>
        <w:jc w:val="both"/>
        <w:rPr>
          <w:rFonts w:ascii="Arial" w:hAnsi="Arial" w:cs="Arial"/>
          <w:sz w:val="20"/>
          <w:szCs w:val="20"/>
        </w:rPr>
      </w:pPr>
      <w:r w:rsidRPr="008223DD">
        <w:rPr>
          <w:rFonts w:ascii="Arial" w:hAnsi="Arial" w:cs="Arial"/>
          <w:sz w:val="20"/>
          <w:szCs w:val="20"/>
        </w:rPr>
        <w:t xml:space="preserve">Mendeš, Nikša, </w:t>
      </w:r>
      <w:r w:rsidRPr="00D577F6">
        <w:rPr>
          <w:rFonts w:ascii="Arial" w:hAnsi="Arial" w:cs="Arial"/>
          <w:i/>
          <w:iCs/>
          <w:sz w:val="20"/>
          <w:szCs w:val="20"/>
        </w:rPr>
        <w:t>Stari jedrenjaci (Brodarstvo i brodogradnja Rijeke i Hrvatskog primorja od 18. do 20. stoljeća)</w:t>
      </w:r>
      <w:r w:rsidRPr="008223DD">
        <w:rPr>
          <w:rFonts w:ascii="Arial" w:hAnsi="Arial" w:cs="Arial"/>
          <w:sz w:val="20"/>
          <w:szCs w:val="20"/>
        </w:rPr>
        <w:t xml:space="preserve">, Katalog muzejskih zbirki III, Pomorski i povijesni muzej Hrvatskog primorja Rijeka, Rijeka 2006; </w:t>
      </w:r>
    </w:p>
    <w:p w14:paraId="1AA9276C" w14:textId="77777777" w:rsidR="00360A3F" w:rsidRDefault="00360A3F" w:rsidP="007A0E4E">
      <w:pPr>
        <w:jc w:val="both"/>
        <w:rPr>
          <w:rFonts w:ascii="Arial" w:hAnsi="Arial" w:cs="Arial"/>
          <w:sz w:val="20"/>
          <w:szCs w:val="20"/>
        </w:rPr>
      </w:pPr>
      <w:r w:rsidRPr="008223DD">
        <w:rPr>
          <w:rFonts w:ascii="Arial" w:hAnsi="Arial" w:cs="Arial"/>
          <w:sz w:val="20"/>
          <w:szCs w:val="20"/>
        </w:rPr>
        <w:t xml:space="preserve">Milošević, Miloš (predgovor), </w:t>
      </w:r>
      <w:r w:rsidRPr="00D577F6">
        <w:rPr>
          <w:rFonts w:ascii="Arial" w:hAnsi="Arial" w:cs="Arial"/>
          <w:i/>
          <w:iCs/>
          <w:sz w:val="20"/>
          <w:szCs w:val="20"/>
        </w:rPr>
        <w:t>Mercatores et nautae. Trgovci i pomorci Boke</w:t>
      </w:r>
      <w:r w:rsidRPr="008223DD">
        <w:rPr>
          <w:rFonts w:ascii="Arial" w:hAnsi="Arial" w:cs="Arial"/>
          <w:sz w:val="20"/>
          <w:szCs w:val="20"/>
        </w:rPr>
        <w:t xml:space="preserve">: katalog izložbe sa “II. Dana bokeljske kulture u Istri”, Povijesni muzej Istre, Pula 2004; </w:t>
      </w:r>
    </w:p>
    <w:p w14:paraId="665A2131" w14:textId="77777777" w:rsidR="00360A3F" w:rsidRDefault="00360A3F" w:rsidP="007A0E4E">
      <w:pPr>
        <w:jc w:val="both"/>
        <w:rPr>
          <w:rFonts w:ascii="Arial" w:hAnsi="Arial" w:cs="Arial"/>
          <w:sz w:val="20"/>
          <w:szCs w:val="20"/>
        </w:rPr>
      </w:pPr>
      <w:r w:rsidRPr="008223DD">
        <w:rPr>
          <w:rFonts w:ascii="Arial" w:hAnsi="Arial" w:cs="Arial"/>
          <w:sz w:val="20"/>
          <w:szCs w:val="20"/>
        </w:rPr>
        <w:t xml:space="preserve">Novak, Grga i </w:t>
      </w:r>
      <w:proofErr w:type="spellStart"/>
      <w:r w:rsidRPr="008223DD">
        <w:rPr>
          <w:rFonts w:ascii="Arial" w:hAnsi="Arial" w:cs="Arial"/>
          <w:sz w:val="20"/>
          <w:szCs w:val="20"/>
        </w:rPr>
        <w:t>Maštrović,Vjekoslav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 (uredili), </w:t>
      </w:r>
      <w:r w:rsidRPr="000D0A00">
        <w:rPr>
          <w:rFonts w:ascii="Arial" w:hAnsi="Arial" w:cs="Arial"/>
          <w:i/>
          <w:iCs/>
          <w:sz w:val="20"/>
          <w:szCs w:val="20"/>
        </w:rPr>
        <w:t>Pomorski zbornik I-II</w:t>
      </w:r>
      <w:r w:rsidRPr="008223DD">
        <w:rPr>
          <w:rFonts w:ascii="Arial" w:hAnsi="Arial" w:cs="Arial"/>
          <w:sz w:val="20"/>
          <w:szCs w:val="20"/>
        </w:rPr>
        <w:t xml:space="preserve">, Institut za historijske i ekonomske nauke, JAZU Zadar - Zagreb 1962; </w:t>
      </w:r>
    </w:p>
    <w:p w14:paraId="2AB82F2A" w14:textId="77777777" w:rsidR="00360A3F" w:rsidRDefault="00360A3F" w:rsidP="007A0E4E">
      <w:pPr>
        <w:jc w:val="both"/>
        <w:rPr>
          <w:rFonts w:ascii="Arial" w:hAnsi="Arial" w:cs="Arial"/>
          <w:sz w:val="20"/>
          <w:szCs w:val="20"/>
        </w:rPr>
      </w:pPr>
      <w:r w:rsidRPr="008223DD">
        <w:rPr>
          <w:rFonts w:ascii="Arial" w:hAnsi="Arial" w:cs="Arial"/>
          <w:sz w:val="20"/>
          <w:szCs w:val="20"/>
        </w:rPr>
        <w:t xml:space="preserve">Novak, Maja, Autonomija dalmatinskih komuna pod Venecijom, Institut JAZU, Zadar 1965; </w:t>
      </w:r>
    </w:p>
    <w:p w14:paraId="76F63A57" w14:textId="77777777" w:rsidR="00360A3F" w:rsidRDefault="00360A3F" w:rsidP="007A0E4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8223DD">
        <w:rPr>
          <w:rFonts w:ascii="Arial" w:hAnsi="Arial" w:cs="Arial"/>
          <w:sz w:val="20"/>
          <w:szCs w:val="20"/>
        </w:rPr>
        <w:t>Poparić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, Bare, O </w:t>
      </w:r>
      <w:r w:rsidRPr="00994917">
        <w:rPr>
          <w:rFonts w:ascii="Arial" w:hAnsi="Arial" w:cs="Arial"/>
          <w:i/>
          <w:iCs/>
          <w:sz w:val="20"/>
          <w:szCs w:val="20"/>
        </w:rPr>
        <w:t>pomorskoj sili Hrvata</w:t>
      </w:r>
      <w:r w:rsidRPr="008223DD">
        <w:rPr>
          <w:rFonts w:ascii="Arial" w:hAnsi="Arial" w:cs="Arial"/>
          <w:sz w:val="20"/>
          <w:szCs w:val="20"/>
        </w:rPr>
        <w:t xml:space="preserve">, Naklada „Matice hrvatske“, Zagreb 1899; </w:t>
      </w:r>
    </w:p>
    <w:p w14:paraId="5F2924DF" w14:textId="77777777" w:rsidR="00360A3F" w:rsidRDefault="00360A3F" w:rsidP="007A0E4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8223DD">
        <w:rPr>
          <w:rFonts w:ascii="Arial" w:hAnsi="Arial" w:cs="Arial"/>
          <w:sz w:val="20"/>
          <w:szCs w:val="20"/>
        </w:rPr>
        <w:t>Poparić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, Bare, </w:t>
      </w:r>
      <w:r w:rsidRPr="00994917">
        <w:rPr>
          <w:rFonts w:ascii="Arial" w:hAnsi="Arial" w:cs="Arial"/>
          <w:i/>
          <w:iCs/>
          <w:sz w:val="20"/>
          <w:szCs w:val="20"/>
        </w:rPr>
        <w:t>Povijest senjskih uskoka</w:t>
      </w:r>
      <w:r w:rsidRPr="008223DD">
        <w:rPr>
          <w:rFonts w:ascii="Arial" w:hAnsi="Arial" w:cs="Arial"/>
          <w:sz w:val="20"/>
          <w:szCs w:val="20"/>
        </w:rPr>
        <w:t xml:space="preserve">, Matica hrvatska, Zagreb 1936; </w:t>
      </w:r>
    </w:p>
    <w:p w14:paraId="48787639" w14:textId="77777777" w:rsidR="00360A3F" w:rsidRDefault="00360A3F" w:rsidP="007A0E4E">
      <w:pPr>
        <w:jc w:val="both"/>
        <w:rPr>
          <w:rFonts w:ascii="Arial" w:hAnsi="Arial" w:cs="Arial"/>
          <w:sz w:val="20"/>
          <w:szCs w:val="20"/>
        </w:rPr>
      </w:pPr>
      <w:r w:rsidRPr="008223DD">
        <w:rPr>
          <w:rFonts w:ascii="Arial" w:hAnsi="Arial" w:cs="Arial"/>
          <w:sz w:val="20"/>
          <w:szCs w:val="20"/>
        </w:rPr>
        <w:t xml:space="preserve">Radić, Rossi-Liphschitz, „Analiza drvene građe srednjovjekovnih brodica iz Nina“, </w:t>
      </w:r>
      <w:r w:rsidRPr="00994917">
        <w:rPr>
          <w:rFonts w:ascii="Arial" w:hAnsi="Arial" w:cs="Arial"/>
          <w:i/>
          <w:iCs/>
          <w:sz w:val="20"/>
          <w:szCs w:val="20"/>
        </w:rPr>
        <w:t>Archaeologia Adriatica</w:t>
      </w:r>
      <w:r w:rsidRPr="008223DD">
        <w:rPr>
          <w:rFonts w:ascii="Arial" w:hAnsi="Arial" w:cs="Arial"/>
          <w:sz w:val="20"/>
          <w:szCs w:val="20"/>
        </w:rPr>
        <w:t xml:space="preserve"> IV/2010., str. 257-270; </w:t>
      </w:r>
    </w:p>
    <w:p w14:paraId="505C422C" w14:textId="77777777" w:rsidR="00360A3F" w:rsidRDefault="00360A3F" w:rsidP="007A0E4E">
      <w:pPr>
        <w:jc w:val="both"/>
        <w:rPr>
          <w:rFonts w:ascii="Arial" w:hAnsi="Arial" w:cs="Arial"/>
          <w:sz w:val="20"/>
          <w:szCs w:val="20"/>
        </w:rPr>
      </w:pPr>
      <w:r w:rsidRPr="008223DD">
        <w:rPr>
          <w:rFonts w:ascii="Arial" w:hAnsi="Arial" w:cs="Arial"/>
          <w:sz w:val="20"/>
          <w:szCs w:val="20"/>
        </w:rPr>
        <w:t xml:space="preserve">Smičiklas, </w:t>
      </w:r>
      <w:proofErr w:type="spellStart"/>
      <w:r w:rsidRPr="008223DD">
        <w:rPr>
          <w:rFonts w:ascii="Arial" w:hAnsi="Arial" w:cs="Arial"/>
          <w:sz w:val="20"/>
          <w:szCs w:val="20"/>
        </w:rPr>
        <w:t>Tade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, </w:t>
      </w:r>
      <w:r w:rsidRPr="00994917">
        <w:rPr>
          <w:rFonts w:ascii="Arial" w:hAnsi="Arial" w:cs="Arial"/>
          <w:i/>
          <w:iCs/>
          <w:sz w:val="20"/>
          <w:szCs w:val="20"/>
        </w:rPr>
        <w:t>Povijest Hrvata, dio drugi, od godine 1526-1848</w:t>
      </w:r>
      <w:r w:rsidRPr="008223DD">
        <w:rPr>
          <w:rFonts w:ascii="Arial" w:hAnsi="Arial" w:cs="Arial"/>
          <w:sz w:val="20"/>
          <w:szCs w:val="20"/>
        </w:rPr>
        <w:t xml:space="preserve">, Naklada „Matice Hrvatske”, Zagreb 1879, str. 277-412; </w:t>
      </w:r>
    </w:p>
    <w:p w14:paraId="7E63672D" w14:textId="77777777" w:rsidR="00360A3F" w:rsidRDefault="00360A3F" w:rsidP="007A0E4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8223DD">
        <w:rPr>
          <w:rFonts w:ascii="Arial" w:hAnsi="Arial" w:cs="Arial"/>
          <w:sz w:val="20"/>
          <w:szCs w:val="20"/>
        </w:rPr>
        <w:t>Trinchese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, Stefano, Francesco </w:t>
      </w:r>
      <w:proofErr w:type="spellStart"/>
      <w:r w:rsidRPr="008223DD">
        <w:rPr>
          <w:rFonts w:ascii="Arial" w:hAnsi="Arial" w:cs="Arial"/>
          <w:sz w:val="20"/>
          <w:szCs w:val="20"/>
        </w:rPr>
        <w:t>Caccamo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 (uredili), </w:t>
      </w:r>
      <w:proofErr w:type="spellStart"/>
      <w:r w:rsidRPr="00994917">
        <w:rPr>
          <w:rFonts w:ascii="Arial" w:hAnsi="Arial" w:cs="Arial"/>
          <w:i/>
          <w:iCs/>
          <w:sz w:val="20"/>
          <w:szCs w:val="20"/>
        </w:rPr>
        <w:t>Adriatico</w:t>
      </w:r>
      <w:proofErr w:type="spellEnd"/>
      <w:r w:rsidRPr="0099491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94917">
        <w:rPr>
          <w:rFonts w:ascii="Arial" w:hAnsi="Arial" w:cs="Arial"/>
          <w:i/>
          <w:iCs/>
          <w:sz w:val="20"/>
          <w:szCs w:val="20"/>
        </w:rPr>
        <w:t>contemporaneo</w:t>
      </w:r>
      <w:proofErr w:type="spellEnd"/>
      <w:r w:rsidRPr="00994917"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 w:rsidRPr="00994917">
        <w:rPr>
          <w:rFonts w:ascii="Arial" w:hAnsi="Arial" w:cs="Arial"/>
          <w:i/>
          <w:iCs/>
          <w:sz w:val="20"/>
          <w:szCs w:val="20"/>
        </w:rPr>
        <w:t>Rotte</w:t>
      </w:r>
      <w:proofErr w:type="spellEnd"/>
      <w:r w:rsidRPr="00994917">
        <w:rPr>
          <w:rFonts w:ascii="Arial" w:hAnsi="Arial" w:cs="Arial"/>
          <w:i/>
          <w:iCs/>
          <w:sz w:val="20"/>
          <w:szCs w:val="20"/>
        </w:rPr>
        <w:t xml:space="preserve"> e </w:t>
      </w:r>
      <w:proofErr w:type="spellStart"/>
      <w:r w:rsidRPr="00994917">
        <w:rPr>
          <w:rFonts w:ascii="Arial" w:hAnsi="Arial" w:cs="Arial"/>
          <w:i/>
          <w:iCs/>
          <w:sz w:val="20"/>
          <w:szCs w:val="20"/>
        </w:rPr>
        <w:t>percezioni</w:t>
      </w:r>
      <w:proofErr w:type="spellEnd"/>
      <w:r w:rsidRPr="00994917">
        <w:rPr>
          <w:rFonts w:ascii="Arial" w:hAnsi="Arial" w:cs="Arial"/>
          <w:i/>
          <w:iCs/>
          <w:sz w:val="20"/>
          <w:szCs w:val="20"/>
        </w:rPr>
        <w:t xml:space="preserve"> del mare </w:t>
      </w:r>
      <w:proofErr w:type="spellStart"/>
      <w:r w:rsidRPr="00994917">
        <w:rPr>
          <w:rFonts w:ascii="Arial" w:hAnsi="Arial" w:cs="Arial"/>
          <w:i/>
          <w:iCs/>
          <w:sz w:val="20"/>
          <w:szCs w:val="20"/>
        </w:rPr>
        <w:t>comune</w:t>
      </w:r>
      <w:proofErr w:type="spellEnd"/>
      <w:r w:rsidRPr="00994917">
        <w:rPr>
          <w:rFonts w:ascii="Arial" w:hAnsi="Arial" w:cs="Arial"/>
          <w:i/>
          <w:iCs/>
          <w:sz w:val="20"/>
          <w:szCs w:val="20"/>
        </w:rPr>
        <w:t xml:space="preserve"> tra </w:t>
      </w:r>
      <w:proofErr w:type="spellStart"/>
      <w:r w:rsidRPr="00994917">
        <w:rPr>
          <w:rFonts w:ascii="Arial" w:hAnsi="Arial" w:cs="Arial"/>
          <w:i/>
          <w:iCs/>
          <w:sz w:val="20"/>
          <w:szCs w:val="20"/>
        </w:rPr>
        <w:t>Ottocento</w:t>
      </w:r>
      <w:proofErr w:type="spellEnd"/>
      <w:r w:rsidRPr="00994917">
        <w:rPr>
          <w:rFonts w:ascii="Arial" w:hAnsi="Arial" w:cs="Arial"/>
          <w:i/>
          <w:iCs/>
          <w:sz w:val="20"/>
          <w:szCs w:val="20"/>
        </w:rPr>
        <w:t xml:space="preserve"> e </w:t>
      </w:r>
      <w:proofErr w:type="spellStart"/>
      <w:r w:rsidRPr="00994917">
        <w:rPr>
          <w:rFonts w:ascii="Arial" w:hAnsi="Arial" w:cs="Arial"/>
          <w:i/>
          <w:iCs/>
          <w:sz w:val="20"/>
          <w:szCs w:val="20"/>
        </w:rPr>
        <w:t>Novecento</w:t>
      </w:r>
      <w:proofErr w:type="spellEnd"/>
      <w:r w:rsidRPr="008223DD">
        <w:rPr>
          <w:rFonts w:ascii="Arial" w:hAnsi="Arial" w:cs="Arial"/>
          <w:sz w:val="20"/>
          <w:szCs w:val="20"/>
        </w:rPr>
        <w:t xml:space="preserve">, FrancoAngeli, Milano 2008; </w:t>
      </w:r>
    </w:p>
    <w:p w14:paraId="467A1758" w14:textId="77777777" w:rsidR="00360A3F" w:rsidRDefault="00360A3F" w:rsidP="007A0E4E">
      <w:pPr>
        <w:jc w:val="both"/>
        <w:rPr>
          <w:rFonts w:ascii="Arial" w:hAnsi="Arial" w:cs="Arial"/>
          <w:sz w:val="20"/>
          <w:szCs w:val="20"/>
        </w:rPr>
      </w:pPr>
      <w:r w:rsidRPr="008223DD">
        <w:rPr>
          <w:rFonts w:ascii="Arial" w:hAnsi="Arial" w:cs="Arial"/>
          <w:sz w:val="20"/>
          <w:szCs w:val="20"/>
        </w:rPr>
        <w:t xml:space="preserve">Vekarić, Stjepan, </w:t>
      </w:r>
      <w:r w:rsidRPr="00994917">
        <w:rPr>
          <w:rFonts w:ascii="Arial" w:hAnsi="Arial" w:cs="Arial"/>
          <w:i/>
          <w:iCs/>
          <w:sz w:val="20"/>
          <w:szCs w:val="20"/>
        </w:rPr>
        <w:t>Pelješki jedrenjaci</w:t>
      </w:r>
      <w:r w:rsidRPr="008223DD">
        <w:rPr>
          <w:rFonts w:ascii="Arial" w:hAnsi="Arial" w:cs="Arial"/>
          <w:sz w:val="20"/>
          <w:szCs w:val="20"/>
        </w:rPr>
        <w:t xml:space="preserve">, Mornarički glasnik, Split 1960; </w:t>
      </w:r>
    </w:p>
    <w:p w14:paraId="54DE5752" w14:textId="77777777" w:rsidR="00360A3F" w:rsidRDefault="00360A3F" w:rsidP="007A0E4E">
      <w:pPr>
        <w:jc w:val="both"/>
        <w:rPr>
          <w:rFonts w:ascii="Arial" w:hAnsi="Arial" w:cs="Arial"/>
          <w:sz w:val="20"/>
          <w:szCs w:val="20"/>
        </w:rPr>
      </w:pPr>
      <w:r w:rsidRPr="008223DD">
        <w:rPr>
          <w:rFonts w:ascii="Arial" w:hAnsi="Arial" w:cs="Arial"/>
          <w:sz w:val="20"/>
          <w:szCs w:val="20"/>
        </w:rPr>
        <w:t xml:space="preserve">Vrandečić, Josip, </w:t>
      </w:r>
      <w:r w:rsidRPr="00994917">
        <w:rPr>
          <w:rFonts w:ascii="Arial" w:hAnsi="Arial" w:cs="Arial"/>
          <w:i/>
          <w:iCs/>
          <w:sz w:val="20"/>
          <w:szCs w:val="20"/>
        </w:rPr>
        <w:t>Borba za Jadran u ranom novom vijeku: Mletačko-osmanski ratovi u venecijanskoj nuncijaturi</w:t>
      </w:r>
      <w:r w:rsidRPr="008223DD">
        <w:rPr>
          <w:rFonts w:ascii="Arial" w:hAnsi="Arial" w:cs="Arial"/>
          <w:sz w:val="20"/>
          <w:szCs w:val="20"/>
        </w:rPr>
        <w:t xml:space="preserve">, Filozofski fakultet, Odsjek za povijest, Split 2013; </w:t>
      </w:r>
    </w:p>
    <w:p w14:paraId="6FA39207" w14:textId="52527BCC" w:rsidR="00BB35FA" w:rsidRDefault="00BB35FA" w:rsidP="007A0E4E">
      <w:pPr>
        <w:jc w:val="both"/>
      </w:pPr>
      <w:r>
        <w:tab/>
      </w:r>
    </w:p>
    <w:p w14:paraId="73D5E67F" w14:textId="34A41D4D" w:rsidR="00BB35FA" w:rsidRDefault="00BB35FA" w:rsidP="007A0E4E">
      <w:pPr>
        <w:jc w:val="both"/>
      </w:pPr>
      <w:r>
        <w:tab/>
      </w:r>
      <w:r>
        <w:tab/>
      </w:r>
    </w:p>
    <w:p w14:paraId="7729B698" w14:textId="2FB37F21" w:rsidR="006A1A8E" w:rsidRDefault="006A1A8E" w:rsidP="007A0E4E">
      <w:pPr>
        <w:jc w:val="both"/>
      </w:pPr>
    </w:p>
    <w:sectPr w:rsidR="006A1A8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9F82D" w14:textId="77777777" w:rsidR="00CB7EE2" w:rsidRDefault="00CB7EE2" w:rsidP="00C55E95">
      <w:pPr>
        <w:spacing w:after="0" w:line="240" w:lineRule="auto"/>
      </w:pPr>
      <w:r>
        <w:separator/>
      </w:r>
    </w:p>
  </w:endnote>
  <w:endnote w:type="continuationSeparator" w:id="0">
    <w:p w14:paraId="5C6E03A9" w14:textId="77777777" w:rsidR="00CB7EE2" w:rsidRDefault="00CB7EE2" w:rsidP="00C5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12918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18"/>
      </w:rPr>
    </w:sdtEndPr>
    <w:sdtContent>
      <w:p w14:paraId="4D66A1F3" w14:textId="75FC0802" w:rsidR="00C55E95" w:rsidRPr="00C55E95" w:rsidRDefault="00C55E95">
        <w:pPr>
          <w:pStyle w:val="Footer"/>
          <w:jc w:val="center"/>
          <w:rPr>
            <w:rFonts w:ascii="Arial" w:hAnsi="Arial" w:cs="Arial"/>
            <w:sz w:val="20"/>
            <w:szCs w:val="18"/>
          </w:rPr>
        </w:pPr>
        <w:r w:rsidRPr="00C55E95">
          <w:rPr>
            <w:rFonts w:ascii="Arial" w:hAnsi="Arial" w:cs="Arial"/>
            <w:sz w:val="20"/>
            <w:szCs w:val="18"/>
          </w:rPr>
          <w:fldChar w:fldCharType="begin"/>
        </w:r>
        <w:r w:rsidRPr="00C55E95">
          <w:rPr>
            <w:rFonts w:ascii="Arial" w:hAnsi="Arial" w:cs="Arial"/>
            <w:sz w:val="20"/>
            <w:szCs w:val="18"/>
          </w:rPr>
          <w:instrText xml:space="preserve"> PAGE   \* MERGEFORMAT </w:instrText>
        </w:r>
        <w:r w:rsidRPr="00C55E95">
          <w:rPr>
            <w:rFonts w:ascii="Arial" w:hAnsi="Arial" w:cs="Arial"/>
            <w:sz w:val="20"/>
            <w:szCs w:val="18"/>
          </w:rPr>
          <w:fldChar w:fldCharType="separate"/>
        </w:r>
        <w:r w:rsidRPr="00C55E95">
          <w:rPr>
            <w:rFonts w:ascii="Arial" w:hAnsi="Arial" w:cs="Arial"/>
            <w:noProof/>
            <w:sz w:val="20"/>
            <w:szCs w:val="18"/>
          </w:rPr>
          <w:t>2</w:t>
        </w:r>
        <w:r w:rsidRPr="00C55E95">
          <w:rPr>
            <w:rFonts w:ascii="Arial" w:hAnsi="Arial" w:cs="Arial"/>
            <w:noProof/>
            <w:sz w:val="20"/>
            <w:szCs w:val="18"/>
          </w:rPr>
          <w:fldChar w:fldCharType="end"/>
        </w:r>
      </w:p>
    </w:sdtContent>
  </w:sdt>
  <w:p w14:paraId="2A603CE3" w14:textId="77777777" w:rsidR="00C55E95" w:rsidRDefault="00C55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E8E5" w14:textId="77777777" w:rsidR="00CB7EE2" w:rsidRDefault="00CB7EE2" w:rsidP="00C55E95">
      <w:pPr>
        <w:spacing w:after="0" w:line="240" w:lineRule="auto"/>
      </w:pPr>
      <w:r>
        <w:separator/>
      </w:r>
    </w:p>
  </w:footnote>
  <w:footnote w:type="continuationSeparator" w:id="0">
    <w:p w14:paraId="56AC9EDD" w14:textId="77777777" w:rsidR="00CB7EE2" w:rsidRDefault="00CB7EE2" w:rsidP="00C55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BB"/>
    <w:rsid w:val="00057980"/>
    <w:rsid w:val="000D0A00"/>
    <w:rsid w:val="000D50BB"/>
    <w:rsid w:val="000E230F"/>
    <w:rsid w:val="0022749F"/>
    <w:rsid w:val="00264488"/>
    <w:rsid w:val="00287D64"/>
    <w:rsid w:val="00360A3F"/>
    <w:rsid w:val="003A0469"/>
    <w:rsid w:val="004D7E71"/>
    <w:rsid w:val="005D6EC7"/>
    <w:rsid w:val="00611392"/>
    <w:rsid w:val="0066152F"/>
    <w:rsid w:val="006A1A8E"/>
    <w:rsid w:val="007A0E4E"/>
    <w:rsid w:val="008223DD"/>
    <w:rsid w:val="008C3D15"/>
    <w:rsid w:val="00994917"/>
    <w:rsid w:val="00996780"/>
    <w:rsid w:val="00BB35FA"/>
    <w:rsid w:val="00C3726A"/>
    <w:rsid w:val="00C55E95"/>
    <w:rsid w:val="00C62A7A"/>
    <w:rsid w:val="00CB7EE2"/>
    <w:rsid w:val="00D5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9CA8"/>
  <w15:chartTrackingRefBased/>
  <w15:docId w15:val="{8F3F42B0-43EA-4B15-B084-FEFF246F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BB35F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35FA"/>
    <w:rPr>
      <w:rFonts w:ascii="Calibri" w:eastAsia="Times New Roman" w:hAnsi="Calibri" w:cs="Times New Roman"/>
      <w:sz w:val="20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C5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E95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C5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E95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</dc:creator>
  <cp:keywords/>
  <dc:description/>
  <cp:lastModifiedBy>Zrinka</cp:lastModifiedBy>
  <cp:revision>3</cp:revision>
  <dcterms:created xsi:type="dcterms:W3CDTF">2021-02-16T15:18:00Z</dcterms:created>
  <dcterms:modified xsi:type="dcterms:W3CDTF">2021-02-16T15:57:00Z</dcterms:modified>
</cp:coreProperties>
</file>